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spacing w:before="6"/>
      </w:pPr>
      <w:r>
        <w:t xml:space="preserve"/>
      </w:r>
    </w:p>
    <w:p>
      <w:pPr>
        <w:pStyle w:val="Normal"/>
        <w:spacing w:before="6"/>
      </w:pPr>
      <w:r>
        <w:t xml:space="preserve"/>
      </w:r>
    </w:p>
    <w:p>
      <w:pPr>
        <w:pStyle w:val="Normal"/>
        <w:spacing w:before="6"/>
      </w:pPr>
      <w:r>
        <w:t xml:space="preserve"/>
      </w:r>
    </w:p>
    <w:p>
      <w:pPr>
        <w:pStyle w:val="Title"/>
      </w:pPr>
      <w:r>
        <w:t xml:space="preserve">SCHOOLMAN</w:t>
      </w:r>
    </w:p>
    <w:p>
      <w:pPr>
        <w:pStyle w:val="Subtitle"/>
      </w:pPr>
      <w:r>
        <w:t xml:space="preserve">MANUEL UTILISATEUR</w:t>
      </w:r>
    </w:p>
    <w:p>
      <w:pPr>
        <w:pStyle w:val="Normal"/>
      </w:pPr>
      <w:r>
        <w:t xml:space="preserve">Version de la documentation : 1.0</w:t>
      </w:r>
    </w:p>
    <w:p>
      <w:pPr>
        <w:pStyle w:val="Normal"/>
      </w:pPr>
      <w:r>
        <w:t xml:space="preserve">Généré le : 22 octobre 2026</w:t>
      </w:r>
    </w:p>
    <w:p>
      <w:pPr>
        <w:pStyle w:val="Normal"/>
      </w:pPr>
      <w:r>
        <w:t xml:space="preserve">Documentation sur la version actuelle de SchoolMan</w:t>
      </w:r>
    </w:p>
    <w:p>
      <w:r>
        <w:br w:type="page"/>
      </w:r>
    </w:p>
    <w:p>
      <w:pPr>
        <w:pStyle w:val="TOCHeading"/>
      </w:pPr>
      <w:r>
        <w:t xml:space="preserve">TABLE DES MATIÈRES</w:t>
      </w:r>
    </w:p>
    <w:p>
      <w:r>
        <w:fldChar w:fldCharType="begin"/>
      </w:r>
      <w:r>
        <w:instrText xml:space="preserve"> TOC \o "1-3" \h \z \u </w:instrText>
      </w:r>
      <w:r>
        <w:fldChar w:fldCharType="separate"/>
      </w:r>
      <w:r>
        <w:rPr>
          <w:color w:val="808080"/>
          <w:sz w:val="20"/>
        </w:rPr>
        <w:t xml:space="preserve">(Mettez à jour cette table dans Word : clic droit → Mettre à jour)</w:t>
      </w:r>
      <w:r>
        <w:fldChar w:fldCharType="end"/>
      </w:r>
    </w:p>
    <w:p>
      <w:r>
        <w:br w:type="page"/>
      </w:r>
    </w:p>
    <w:p>
      <w:pPr>
        <w:pStyle w:val="Heading1"/>
      </w:pPr>
      <w:r>
        <w:t xml:space="preserve">1. GÉNÉRAL</w:t>
      </w:r>
    </w:p>
    <w:p>
      <w:pPr>
        <w:pStyle w:val="Normal"/>
      </w:pPr>
      <w:r>
        <w:t xml:space="preserve">Introduction, premiers pas et navigation dans SchoolMan</w:t>
      </w:r>
    </w:p>
    <w:p>
      <w:pPr>
        <w:pStyle w:val="Heading2"/>
      </w:pPr>
      <w:r>
        <w:t xml:space="preserve">1.1 Qu'est-ce que SchoolMan ?</w:t>
      </w:r>
    </w:p>
    <w:p>
      <w:pPr>
        <w:pStyle w:val="Normal"/>
      </w:pPr>
      <w:r>
        <w:t xml:space="preserve">Chemin : Général → Présentation</w:t>
      </w:r>
    </w:p>
    <w:p>
      <w:pPr>
        <w:pStyle w:val="Heading2"/>
      </w:pPr>
      <w:r>
        <w:t xml:space="preserve">📝 Qu'est-ce que SchoolMan ?</w:t>
      </w:r>
    </w:p>
    <w:p>
      <w:pPr>
        <w:pStyle w:val="Normal"/>
      </w:pPr>
      <w:r>
        <w:t xml:space="preserve">SchoolMan est un système intégré de gestion scolaire conçu spécifiquement pour les établissements scolaires de la République Démocratique du Congo. Il couvre l'ensemble du cycle de vie académique : des inscriptions des élèves à la délibération, en passant par la cotation des notes et la perception des frais scolaires. Il intègre aussi un module de vote électronique pour organiser les élections internes de l'établissement comme d'une organisation.</w:t>
      </w:r>
    </w:p>
    <w:p>
      <w:pPr>
        <w:pStyle w:val="Heading3"/>
      </w:pPr>
      <w:r>
        <w:t xml:space="preserve">Objectifs principaux</w:t>
      </w:r>
    </w:p>
    <w:p>
      <w:pPr>
        <w:pStyle w:val="Normal"/>
      </w:pPr>
      <w:r>
        <w:t xml:space="preserve">SchoolMan a été développé pour répondre aux besoins spécifiques des écoles congolaises. Voici ce qu'il vous permet de faire :</w:t>
      </w:r>
    </w:p>
    <w:p>
      <w:pPr>
        <w:pStyle w:val="ListNumber"/>
      </w:pPr>
      <w:r>
        <w:t xml:space="preserve">1. Administration scolaire : Gérer les années scolaires, sections (Maternelle, Primaire, Secondaire), options, classes et groupes de classes.</w:t>
      </w:r>
    </w:p>
    <w:p>
      <w:pPr>
        <w:pStyle w:val="ListNumber"/>
      </w:pPr>
      <w:r>
        <w:t xml:space="preserve">2. Inscriptions : Inscrire de nouveaux élèves avec attribution automatique de matricules, photos, et suivi des inscriptions par classe.</w:t>
      </w:r>
    </w:p>
    <w:p>
      <w:pPr>
        <w:pStyle w:val="ListNumber"/>
      </w:pPr>
      <w:r>
        <w:t xml:space="preserve">3. Cotation (Notes) : Saisir les notes des élèves de manière individuelle ou collective (tableur), gérer les périodes d'évaluation et générer les bulletins scolaires.</w:t>
      </w:r>
    </w:p>
    <w:p>
      <w:pPr>
        <w:pStyle w:val="ListNumber"/>
      </w:pPr>
      <w:r>
        <w:t xml:space="preserve">4. Perception (Finances) : Définir les frais scolaires, enregistrer les paiements, gérer les modes de paiement multiples (espèces, virement, mobile money, chèque) et produire des rapports financiers détaillés.</w:t>
      </w:r>
    </w:p>
    <w:p>
      <w:pPr>
        <w:pStyle w:val="ListNumber"/>
      </w:pPr>
      <w:r>
        <w:t xml:space="preserve">5. Délibération : Effectuer les délibérations de fin d'année, gérer le repêchage des élèves et éditer le palmarès.</w:t>
      </w:r>
    </w:p>
    <w:p>
      <w:pPr>
        <w:pStyle w:val="ListNumber"/>
      </w:pPr>
      <w:r>
        <w:t xml:space="preserve">6. Discipline : Suivre la conduite des élèves et générer des rapports de discipline.</w:t>
      </w:r>
    </w:p>
    <w:p>
      <w:pPr>
        <w:pStyle w:val="ListNumber"/>
      </w:pPr>
      <w:r>
        <w:t xml:space="preserve">7. Personnel : Gérer les dossiers du personnel enseignant et administratif, les attributions de cours et les mises en place.</w:t>
      </w:r>
    </w:p>
    <w:p>
      <w:pPr>
        <w:pStyle w:val="Heading3"/>
      </w:pPr>
      <w:r>
        <w:t xml:space="preserve">Modules de SchoolMan</w:t>
      </w:r>
    </w:p>
    <w:p>
      <w:pPr>
        <w:pStyle w:val="Normal"/>
      </w:pPr>
      <w:r>
        <w:t xml:space="preserve">SchoolMan est organisé en modules principaux, chacun répondant à un domaine spécifique de la gestion scolaire :</w:t>
      </w:r>
    </w:p>
    <w:p>
      <w:pPr>
        <w:pStyle w:val="ListBullet"/>
      </w:pPr>
      <w:r>
        <w:t xml:space="preserve">• Administration : Configuration générale de l'établissement et paramétrage des éléments de base.</w:t>
      </w:r>
    </w:p>
    <w:p>
      <w:pPr>
        <w:pStyle w:val="ListBullet"/>
      </w:pPr>
      <w:r>
        <w:t xml:space="preserve">• Inscription : Enregistrement et suivi des élèves.</w:t>
      </w:r>
    </w:p>
    <w:p>
      <w:pPr>
        <w:pStyle w:val="ListBullet"/>
      </w:pPr>
      <w:r>
        <w:t xml:space="preserve">• Cotation : Gestion des notes et des bulletins.</w:t>
      </w:r>
    </w:p>
    <w:p>
      <w:pPr>
        <w:pStyle w:val="ListBullet"/>
      </w:pPr>
      <w:r>
        <w:t xml:space="preserve">• Perception : Gestion financière et encaissement des frais.</w:t>
      </w:r>
    </w:p>
    <w:p>
      <w:pPr>
        <w:pStyle w:val="ListBullet"/>
      </w:pPr>
      <w:r>
        <w:t xml:space="preserve">• Délibération : Décisions de promotion ou de redoublement.</w:t>
      </w:r>
    </w:p>
    <w:p>
      <w:pPr>
        <w:pStyle w:val="ListBullet"/>
      </w:pPr>
      <w:r>
        <w:t xml:space="preserve">• Discipline : Suivi de la conduite des élèves.</w:t>
      </w:r>
    </w:p>
    <w:p>
      <w:pPr>
        <w:pStyle w:val="ListBullet"/>
      </w:pPr>
      <w:r>
        <w:t xml:space="preserve">• Personnel : Gestion des ressources humaines de l'école.</w:t>
      </w:r>
    </w:p>
    <w:p>
      <w:pPr>
        <w:pStyle w:val="ListBullet"/>
      </w:pPr>
      <w:r>
        <w:t xml:space="preserve">• Vote : Organisation d'élections (postes, candidats, corps électoral) et publication des résultats.</w:t>
      </w:r>
    </w:p>
    <w:p>
      <w:pPr>
        <w:pStyle w:val="ListBullet"/>
      </w:pPr>
      <w:r>
        <w:t xml:space="preserve">• Sécurité : Gestion des comptes utilisateurs et des droits d'accès.</w:t>
      </w:r>
    </w:p>
    <w:p>
      <w:pPr>
        <w:pStyle w:val="ListBullet"/>
      </w:pPr>
      <w:r>
        <w:t xml:space="preserve">• Outils : Sauvegardes, migrations et exportations.</w:t>
      </w:r>
    </w:p>
    <w:p>
      <w:pPr>
        <w:pStyle w:val="Heading3"/>
      </w:pPr>
      <w:r>
        <w:t xml:space="preserve">Accès à SchoolMan</w:t>
      </w:r>
    </w:p>
    <w:p>
      <w:pPr>
        <w:pStyle w:val="Normal"/>
      </w:pPr>
      <w:r>
        <w:t xml:space="preserve">SchoolMan est une application web accessible depuis n'importe quel navigateur internet moderne (Chrome, Firefox, Edge). Vous pouvez y accéder depuis :</w:t>
      </w:r>
    </w:p>
    <w:p>
      <w:pPr>
        <w:pStyle w:val="ListBullet"/>
      </w:pPr>
      <w:r>
        <w:t xml:space="preserve">• Un ordinateur de bureau ou portable dans l'établissement.</w:t>
      </w:r>
    </w:p>
    <w:p>
      <w:pPr>
        <w:pStyle w:val="ListBullet"/>
      </w:pPr>
      <w:r>
        <w:t xml:space="preserve">• Une tablette ou un smartphone (l'interface s'adapte à la taille de l'écran).</w:t>
      </w:r>
    </w:p>
    <w:p>
      <w:pPr>
        <w:pStyle w:val="ListBullet"/>
      </w:pPr>
      <w:r>
        <w:t xml:space="preserve">• À distance, si le serveur de l'école est accessible via internet.</w:t>
      </w:r>
    </w:p>
    <w:p>
      <w:pPr>
        <w:pStyle w:val="Normal"/>
      </w:pPr>
      <w:r>
        <w:t xml:space="preserve">Pour accéder à SchoolMan, ouvrez votre navigateur et tapez l'adresse fournie par votre administrateur.</w:t>
      </w:r>
    </w:p>
    <w:p>
      <w:pPr>
        <w:pStyle w:val="Tip"/>
      </w:pPr>
      <w:r>
        <w:t xml:space="preserve">💡 CONSEIL : Pour une expérience optimale, utilisez Google Chrome ou Microsoft Edge. Ces navigateurs offrent la meilleure compatibilité avec SchoolMan.</w:t>
      </w:r>
    </w:p>
    <w:p>
      <w:pPr>
        <w:pStyle w:val="Warning"/>
      </w:pPr>
      <w:r>
        <w:t xml:space="preserve">⚠️ IMPORTANT : SchoolMan fonctionne mieux avec une connexion internet stable. Assurez-vous que votre connexion est active avant de commencer à travailler.</w:t>
      </w:r>
    </w:p>
    <w:p>
      <w:pPr>
        <w:pStyle w:val="ImagePlaceholder"/>
      </w:pPr>
      <w:r>
        <w:t xml:space="preserve">[ILLUSTRATION À FOURNIR — ]</w:t>
      </w:r>
    </w:p>
    <w:p>
      <w:pPr>
        <w:pStyle w:val="Heading4"/>
      </w:pPr>
      <w:r>
        <w:t xml:space="preserve">Voir également :</w:t>
      </w:r>
    </w:p>
    <w:p>
      <w:r>
        <w:br w:type="page"/>
      </w:r>
    </w:p>
    <w:p>
      <w:pPr>
        <w:pStyle w:val="Heading2"/>
      </w:pPr>
      <w:r>
        <w:t xml:space="preserve">1.2 Premiers pas avec SchoolMan</w:t>
      </w:r>
    </w:p>
    <w:p>
      <w:pPr>
        <w:pStyle w:val="Normal"/>
      </w:pPr>
      <w:r>
        <w:t xml:space="preserve">Chemin : Général → Premiers pas</w:t>
      </w:r>
    </w:p>
    <w:p>
      <w:pPr>
        <w:pStyle w:val="Heading2"/>
      </w:pPr>
      <w:r>
        <w:t xml:space="preserve">🚀 Premiers pas avec SchoolMan</w:t>
      </w:r>
    </w:p>
    <w:p>
      <w:pPr>
        <w:pStyle w:val="Normal"/>
      </w:pPr>
      <w:r>
        <w:t xml:space="preserve">Ce guide vous accompagne dans vos premières actions avec SchoolMan. Que vous soyez administrateur, secrétaire ou enseignant, vous trouverez ici les étapes essentielles pour démarrer.</w:t>
      </w:r>
    </w:p>
    <w:p>
      <w:pPr>
        <w:pStyle w:val="Heading3"/>
      </w:pPr>
      <w:r>
        <w:t xml:space="preserve">Étape 1 : Se connecter</w:t>
      </w:r>
    </w:p>
    <w:p>
      <w:pPr>
        <w:pStyle w:val="Normal"/>
      </w:pPr>
      <w:r>
        <w:t xml:space="preserve">Avant toute chose, vous devez accéder à votre compte SchoolMan :</w:t>
      </w:r>
    </w:p>
    <w:p>
      <w:pPr>
        <w:pStyle w:val="ListNumber"/>
      </w:pPr>
      <w:r>
        <w:t xml:space="preserve">1. Ouvrez votre navigateur internet (Chrome ou Edge recommandé).</w:t>
      </w:r>
    </w:p>
    <w:p>
      <w:pPr>
        <w:pStyle w:val="ListNumber"/>
      </w:pPr>
      <w:r>
        <w:t xml:space="preserve">2. Tapez l'adresse de SchoolMan fournie par votre administrateur.</w:t>
      </w:r>
    </w:p>
    <w:p>
      <w:pPr>
        <w:pStyle w:val="ListNumber"/>
      </w:pPr>
      <w:r>
        <w:t xml:space="preserve">3. Entrez votre nom d'utilisateur et votre mot de passe.</w:t>
      </w:r>
    </w:p>
    <w:p>
      <w:pPr>
        <w:pStyle w:val="ListNumber"/>
      </w:pPr>
      <w:r>
        <w:t xml:space="preserve">4. Cliquez sur Connexion.</w:t>
      </w:r>
    </w:p>
    <w:p>
      <w:pPr>
        <w:pStyle w:val="ListNumber"/>
      </w:pPr>
      <w:r>
        <w:t xml:space="preserve">5. Vous arriverez sur le Tableau de bord.</w:t>
      </w:r>
    </w:p>
    <w:p>
      <w:pPr>
        <w:pStyle w:val="Heading3"/>
      </w:pPr>
      <w:r>
        <w:t xml:space="preserve">Étape 2 : Découvrir l'interface</w:t>
      </w:r>
    </w:p>
    <w:p>
      <w:pPr>
        <w:pStyle w:val="Normal"/>
      </w:pPr>
      <w:r>
        <w:t xml:space="preserve">Après la connexion, vous voyez l'interface principale de SchoolMan :</w:t>
      </w:r>
    </w:p>
    <w:p>
      <w:pPr>
        <w:pStyle w:val="ListBullet"/>
      </w:pPr>
      <w:r>
        <w:t xml:space="preserve">• La barre latérale (gauche) : C'est votre menu principal. Il contient tous les modules accessibles selon votre rôle.</w:t>
      </w:r>
    </w:p>
    <w:p>
      <w:pPr>
        <w:pStyle w:val="ListBullet"/>
      </w:pPr>
      <w:r>
        <w:t xml:space="preserve">• La barre supérieure (header) : Elle affiche le nom de l'établissement, la section active et votre profil utilisateur.</w:t>
      </w:r>
    </w:p>
    <w:p>
      <w:pPr>
        <w:pStyle w:val="ListBullet"/>
      </w:pPr>
      <w:r>
        <w:t xml:space="preserve">• La zone de contenu (centre) : C'est ici que s'affichent les pages, formulaires et tableaux de données.</w:t>
      </w:r>
    </w:p>
    <w:p>
      <w:pPr>
        <w:pStyle w:val="ListBullet"/>
      </w:pPr>
      <w:r>
        <w:t xml:space="preserve">• Le pied de page : Il contient les informations de copyright et les liens utiles.</w:t>
      </w:r>
    </w:p>
    <w:p>
      <w:pPr>
        <w:pStyle w:val="Heading3"/>
      </w:pPr>
      <w:r>
        <w:t xml:space="preserve">Étape 3 : Configurer l'établissement (Administrateurs)</w:t>
      </w:r>
    </w:p>
    <w:p>
      <w:pPr>
        <w:pStyle w:val="Normal"/>
      </w:pPr>
      <w:r>
        <w:t xml:space="preserve">Si vous êtes administrateur, votre première tâche est de configurer les paramètres de base :</w:t>
      </w:r>
    </w:p>
    <w:p>
      <w:pPr>
        <w:pStyle w:val="ListNumber"/>
      </w:pPr>
      <w:r>
        <w:t xml:space="preserve">1. Allez dans Administration → Configuration de l'établissement.</w:t>
      </w:r>
    </w:p>
    <w:p>
      <w:pPr>
        <w:pStyle w:val="ListNumber"/>
      </w:pPr>
      <w:r>
        <w:t xml:space="preserve">2. Renseignez le nom de l'établissement et-uploadez le logo.</w:t>
      </w:r>
    </w:p>
    <w:p>
      <w:pPr>
        <w:pStyle w:val="ListNumber"/>
      </w:pPr>
      <w:r>
        <w:t xml:space="preserve">3. Créez ou activez une année scolaire (ex : 2025-2026).</w:t>
      </w:r>
    </w:p>
    <w:p>
      <w:pPr>
        <w:pStyle w:val="ListNumber"/>
      </w:pPr>
      <w:r>
        <w:t xml:space="preserve">4. Définissez les sections (Maternelle, Primaire, Secondaire).</w:t>
      </w:r>
    </w:p>
    <w:p>
      <w:pPr>
        <w:pStyle w:val="ListNumber"/>
      </w:pPr>
      <w:r>
        <w:t xml:space="preserve">5. Créez les options (pour le Secondaire : Latin, Scientifique, Commerciale, etc.).</w:t>
      </w:r>
    </w:p>
    <w:p>
      <w:pPr>
        <w:pStyle w:val="ListNumber"/>
      </w:pPr>
      <w:r>
        <w:t xml:space="preserve">6. Créez les groupes de classes puis les classes de l'année.</w:t>
      </w:r>
    </w:p>
    <w:p>
      <w:pPr>
        <w:pStyle w:val="ListNumber"/>
      </w:pPr>
      <w:r>
        <w:t xml:space="preserve">7. Définissez les cours (matières) de chaque section.</w:t>
      </w:r>
    </w:p>
    <w:p>
      <w:pPr>
        <w:pStyle w:val="Heading3"/>
      </w:pPr>
      <w:r>
        <w:t xml:space="preserve">Étape 4 : Inscrire les élèves</w:t>
      </w:r>
    </w:p>
    <w:p>
      <w:pPr>
        <w:pStyle w:val="Normal"/>
      </w:pPr>
      <w:r>
        <w:t xml:space="preserve">Une fois la configuration terminée, vous pouvez inscrire les élèves :</w:t>
      </w:r>
    </w:p>
    <w:p>
      <w:pPr>
        <w:pStyle w:val="ListNumber"/>
      </w:pPr>
      <w:r>
        <w:t xml:space="preserve">1. Allez dans Inscription → Nouvelle inscription.</w:t>
      </w:r>
    </w:p>
    <w:p>
      <w:pPr>
        <w:pStyle w:val="ListNumber"/>
      </w:pPr>
      <w:r>
        <w:t xml:space="preserve">2. Remplissez le formulaire avec les informations de l'élève.</w:t>
      </w:r>
    </w:p>
    <w:p>
      <w:pPr>
        <w:pStyle w:val="ListNumber"/>
      </w:pPr>
      <w:r>
        <w:t xml:space="preserve">3. Le matricule est attribué automatiquement.</w:t>
      </w:r>
    </w:p>
    <w:p>
      <w:pPr>
        <w:pStyle w:val="ListNumber"/>
      </w:pPr>
      <w:r>
        <w:t xml:space="preserve">4. Uploadez une photo de l'élève (optionnel mais recommandé).</w:t>
      </w:r>
    </w:p>
    <w:p>
      <w:pPr>
        <w:pStyle w:val="ListNumber"/>
      </w:pPr>
      <w:r>
        <w:t xml:space="preserve">5. Cliquez sur Enregistrer.</w:t>
      </w:r>
    </w:p>
    <w:p>
      <w:pPr>
        <w:pStyle w:val="ListNumber"/>
      </w:pPr>
      <w:r>
        <w:t xml:space="preserve">6. L'inscription est créée en statut « En attente ». Confirmez-la ensuite.</w:t>
      </w:r>
    </w:p>
    <w:p>
      <w:pPr>
        <w:pStyle w:val="Heading3"/>
      </w:pPr>
      <w:r>
        <w:t xml:space="preserve">Étape 5 : Commencer la cotation</w:t>
      </w:r>
    </w:p>
    <w:p>
      <w:pPr>
        <w:pStyle w:val="Normal"/>
      </w:pPr>
      <w:r>
        <w:t xml:space="preserve">Pour les enseignants et les administrateurs :</w:t>
      </w:r>
    </w:p>
    <w:p>
      <w:pPr>
        <w:pStyle w:val="ListNumber"/>
      </w:pPr>
      <w:r>
        <w:t xml:space="preserve">1. Allez dans Cotation → Programmation des cours pour affecter les cours aux classes.</w:t>
      </w:r>
    </w:p>
    <w:p>
      <w:pPr>
        <w:pStyle w:val="ListNumber"/>
      </w:pPr>
      <w:r>
        <w:t xml:space="preserve">2. Utilisez la cotation collective (tableur) pour saisir les notes de toute la classe d'un coup.</w:t>
      </w:r>
    </w:p>
    <w:p>
      <w:pPr>
        <w:pStyle w:val="ListNumber"/>
      </w:pPr>
      <w:r>
        <w:t xml:space="preserve">3. Ou utilisez la cotation individuelle pour un élève à la fois.</w:t>
      </w:r>
    </w:p>
    <w:p>
      <w:pPr>
        <w:pStyle w:val="ListNumber"/>
      </w:pPr>
      <w:r>
        <w:t xml:space="preserve">4. Générez les bulletins à la fin de chaque période.</w:t>
      </w:r>
    </w:p>
    <w:p>
      <w:pPr>
        <w:pStyle w:val="Tip"/>
      </w:pPr>
      <w:r>
        <w:t xml:space="preserve">💡 CONSEIL : Commencez toujours par la configuration de l'établissement. Sans année scolaire active et sans classes créées, vous ne pourrez inscrire aucun élève.</w:t>
      </w:r>
    </w:p>
    <w:p>
      <w:pPr>
        <w:pStyle w:val="Warning"/>
      </w:pPr>
      <w:r>
        <w:t xml:space="preserve">⚠️ IMPORTANT : Conservez bien vos identifiants de connexion. En cas d'oubli, contactez votre administrateur système.</w:t>
      </w:r>
    </w:p>
    <w:p>
      <w:pPr>
        <w:pStyle w:val="Heading4"/>
      </w:pPr>
      <w:r>
        <w:t xml:space="preserve">Voir également :</w:t>
      </w:r>
    </w:p>
    <w:p>
      <w:r>
        <w:br w:type="page"/>
      </w:r>
    </w:p>
    <w:p>
      <w:pPr>
        <w:pStyle w:val="Heading2"/>
      </w:pPr>
      <w:r>
        <w:t xml:space="preserve">1.3 Naviguer dans SchoolMan</w:t>
      </w:r>
    </w:p>
    <w:p>
      <w:pPr>
        <w:pStyle w:val="Normal"/>
      </w:pPr>
      <w:r>
        <w:t xml:space="preserve">Chemin : Général → Navigation</w:t>
      </w:r>
    </w:p>
    <w:p>
      <w:pPr>
        <w:pStyle w:val="Heading2"/>
      </w:pPr>
      <w:r>
        <w:t xml:space="preserve">🧭 Naviguer dans SchoolMan</w:t>
      </w:r>
    </w:p>
    <w:p>
      <w:pPr>
        <w:pStyle w:val="Normal"/>
      </w:pPr>
      <w:r>
        <w:t xml:space="preserve">L'interface de SchoolMan est conçue pour être intuitive et facile à utiliser. Ce guide vous explique comment vous déplacer efficacement dans le système.</w:t>
      </w:r>
    </w:p>
    <w:p>
      <w:pPr>
        <w:pStyle w:val="Heading3"/>
      </w:pPr>
      <w:r>
        <w:t xml:space="preserve">La barre latérale (Menu principal)</w:t>
      </w:r>
    </w:p>
    <w:p>
      <w:pPr>
        <w:pStyle w:val="Normal"/>
      </w:pPr>
      <w:r>
        <w:t xml:space="preserve">La barre latérale se trouve à gauche de l'écran. C'est votre principal outil de navigation :</w:t>
      </w:r>
    </w:p>
    <w:p>
      <w:pPr>
        <w:pStyle w:val="ListBullet"/>
      </w:pPr>
      <w:r>
        <w:t xml:space="preserve">• Modules : Chaque module (Administration, Inscription, Cotation, etc.) est représenté par un élément de menu avec une icône.</w:t>
      </w:r>
    </w:p>
    <w:p>
      <w:pPr>
        <w:pStyle w:val="ListBullet"/>
      </w:pPr>
      <w:r>
        <w:t xml:space="preserve">• Sous-menus : En cliquant sur un module, les sous-menus apparaissent avec les différentes fonctionnalités.</w:t>
      </w:r>
    </w:p>
    <w:p>
      <w:pPr>
        <w:pStyle w:val="ListBullet"/>
      </w:pPr>
      <w:r>
        <w:t xml:space="preserve">• Modules visibles : Les modules affichés dépendent de votre rôle. Un enseignant ne verra pas les mêmes options qu'un administrateur.</w:t>
      </w:r>
    </w:p>
    <w:p>
      <w:pPr>
        <w:pStyle w:val="ListBullet"/>
      </w:pPr>
      <w:r>
        <w:t xml:space="preserve">• Module actif : Le module actuellement ouvert est surligné dans la barre latérale.</w:t>
      </w:r>
    </w:p>
    <w:p>
      <w:pPr>
        <w:pStyle w:val="Heading3"/>
      </w:pPr>
      <w:r>
        <w:t xml:space="preserve">La barre supérieure (En-tête)</w:t>
      </w:r>
    </w:p>
    <w:p>
      <w:pPr>
        <w:pStyle w:val="Normal"/>
      </w:pPr>
      <w:r>
        <w:t xml:space="preserve">La barre supérieure contient plusieurs éléments importants :</w:t>
      </w:r>
    </w:p>
    <w:p>
      <w:pPr>
        <w:pStyle w:val="ListBullet"/>
      </w:pPr>
      <w:r>
        <w:t xml:space="preserve">• Nom de l'établissement : Affiché en haut à gauche, avec le logo de l'école.</w:t>
      </w:r>
    </w:p>
    <w:p>
      <w:pPr>
        <w:pStyle w:val="ListBullet"/>
      </w:pPr>
      <w:r>
        <w:t xml:space="preserve">• Section active : Un sélecteur vous permet de changer entre les sections (Maternelle, Primaire, Secondaire) si plusieurs sections sont configurées.</w:t>
      </w:r>
    </w:p>
    <w:p>
      <w:pPr>
        <w:pStyle w:val="ListBullet"/>
      </w:pPr>
      <w:r>
        <w:t xml:space="preserve">• Année scolaire : L'année scolaire en cours est affichée et peut être changée.</w:t>
      </w:r>
    </w:p>
    <w:p>
      <w:pPr>
        <w:pStyle w:val="ListBullet"/>
      </w:pPr>
      <w:r>
        <w:t xml:space="preserve">• Profil utilisateur : En haut à droite, cliquez sur votre nom pour accéder à votre profil, modifier votre mot de passe ou vous déconnecter.</w:t>
      </w:r>
    </w:p>
    <w:p>
      <w:pPr>
        <w:pStyle w:val="Heading3"/>
      </w:pPr>
      <w:r>
        <w:t xml:space="preserve">Recherche et filtres</w:t>
      </w:r>
    </w:p>
    <w:p>
      <w:pPr>
        <w:pStyle w:val="Normal"/>
      </w:pPr>
      <w:r>
        <w:t xml:space="preserve">La plupart des pages de SchoolMan offrent des outils de recherche et de filtrage :</w:t>
      </w:r>
    </w:p>
    <w:p>
      <w:pPr>
        <w:pStyle w:val="ListBullet"/>
      </w:pPr>
      <w:r>
        <w:t xml:space="preserve">• Barre de recherche : Tapez un nom, un matricule ou un mot-clé pour trouver rapidement un élève ou un enregistrement.</w:t>
      </w:r>
    </w:p>
    <w:p>
      <w:pPr>
        <w:pStyle w:val="ListBullet"/>
      </w:pPr>
      <w:r>
        <w:t xml:space="preserve">• Filtres par section/classe : Sélectionnez une section ou une classe pour afficher uniquement les données correspondantes.</w:t>
      </w:r>
    </w:p>
    <w:p>
      <w:pPr>
        <w:pStyle w:val="ListBullet"/>
      </w:pPr>
      <w:r>
        <w:t xml:space="preserve">• Filtres par période : Dans les modules de cotation, vous pouvez filtrer par période d'évaluation.</w:t>
      </w:r>
    </w:p>
    <w:p>
      <w:pPr>
        <w:pStyle w:val="Heading3"/>
      </w:pPr>
      <w:r>
        <w:t xml:space="preserve">Interactions courantes</w:t>
      </w:r>
    </w:p>
    <w:p>
      <w:pPr>
        <w:pStyle w:val="Normal"/>
      </w:pPr>
      <w:r>
        <w:t xml:space="preserve">Voici les interactions que vous utiliserez le plus souvent :</w:t>
      </w:r>
    </w:p>
    <w:p>
      <w:pPr>
        <w:pStyle w:val="ListBullet"/>
      </w:pPr>
      <w:r>
        <w:t xml:space="preserve">• Cliquer sur un bouton : Les boutons colorés (bleu pour ajout, vert pour enregistrement, rouge pour suppression) effectuent des actions.</w:t>
      </w:r>
    </w:p>
    <w:p>
      <w:pPr>
        <w:pStyle w:val="ListBullet"/>
      </w:pPr>
      <w:r>
        <w:t xml:space="preserve">• Survoller une ligne de tableau : Des boutons d'action (modifier, supprimer, imprimer) apparaissent au survol.</w:t>
      </w:r>
    </w:p>
    <w:p>
      <w:pPr>
        <w:pStyle w:val="ListBullet"/>
      </w:pPr>
      <w:r>
        <w:t xml:space="preserve">• Onglets : Certaines pages ont des onglets pour naviguer entre différentes vues.</w:t>
      </w:r>
    </w:p>
    <w:p>
      <w:pPr>
        <w:pStyle w:val="ListBullet"/>
      </w:pPr>
      <w:r>
        <w:t xml:space="preserve">• Modales (pop-ups) : Certains formulaires s'affichent dans une fenêtre superposée. Complétez le formulaire et cliquez sur Enregistrer ou Fermer.</w:t>
      </w:r>
    </w:p>
    <w:p>
      <w:pPr>
        <w:pStyle w:val="Tip"/>
      </w:pPr>
      <w:r>
        <w:t xml:space="preserve">💡 CONSEIL : Utilisez le raccourci clavier Ctrl + F pour rechercher un texte sur la page en cours. C'est particulièrement utile dans les longs tableaux.</w:t>
      </w:r>
    </w:p>
    <w:p>
      <w:pPr>
        <w:pStyle w:val="Warning"/>
      </w:pPr>
      <w:r>
        <w:t xml:space="preserve">⚠️ IMPORTANT : Si vous ne voyez pas un module dans la barre latérale, cela signifie que votre rôle ne vous donne pas accès à ce module. Contactez l'administrateur pour obtenir les droits nécessaires.</w:t>
      </w:r>
    </w:p>
    <w:p>
      <w:pPr>
        <w:pStyle w:val="ImagePlaceholder"/>
      </w:pPr>
      <w:r>
        <w:t xml:space="preserve">[ILLUSTRATION À FOURNIR — ]</w:t>
      </w:r>
    </w:p>
    <w:p>
      <w:pPr>
        <w:pStyle w:val="Heading4"/>
      </w:pPr>
      <w:r>
        <w:t xml:space="preserve">Voir également :</w:t>
      </w:r>
    </w:p>
    <w:p>
      <w:r>
        <w:br w:type="page"/>
      </w:r>
    </w:p>
    <w:p>
      <w:pPr>
        <w:pStyle w:val="Heading2"/>
      </w:pPr>
      <w:r>
        <w:t xml:space="preserve">1.4 Le Tableau de bord</w:t>
      </w:r>
    </w:p>
    <w:p>
      <w:pPr>
        <w:pStyle w:val="Normal"/>
      </w:pPr>
      <w:r>
        <w:t xml:space="preserve">Chemin : Général → Tableau de bord</w:t>
      </w:r>
    </w:p>
    <w:p>
      <w:pPr>
        <w:pStyle w:val="Heading2"/>
      </w:pPr>
      <w:r>
        <w:t xml:space="preserve">📊 Le Tableau de bord</w:t>
      </w:r>
    </w:p>
    <w:p>
      <w:pPr>
        <w:pStyle w:val="Normal"/>
      </w:pPr>
      <w:r>
        <w:t xml:space="preserve">Le Tableau de bord est la première page que vous voyez après la connexion. Il vous offre un aperçu rapide de l'activité de l'établissement et des raccourcis vers les fonctionnalités les plus utilisées.</w:t>
      </w:r>
    </w:p>
    <w:p>
      <w:pPr>
        <w:pStyle w:val="Heading3"/>
      </w:pPr>
      <w:r>
        <w:t xml:space="preserve">Tableau de bord Administrateur</w:t>
      </w:r>
    </w:p>
    <w:p>
      <w:pPr>
        <w:pStyle w:val="Normal"/>
      </w:pPr>
      <w:r>
        <w:t xml:space="preserve">En tant qu'administrateur, votre tableau de bord affiche des informations complètes sur l'établissement :</w:t>
      </w:r>
    </w:p>
    <w:p>
      <w:pPr>
        <w:pStyle w:val="ListBullet"/>
      </w:pPr>
      <w:r>
        <w:t xml:space="preserve">• Nombre d'élèves inscrits : Le total des élèves de l'établissement pour l'année en cours.</w:t>
      </w:r>
    </w:p>
    <w:p>
      <w:pPr>
        <w:pStyle w:val="ListBullet"/>
      </w:pPr>
      <w:r>
        <w:t xml:space="preserve">• Nombre de classes : Les classes actives avec le nombre d'élèves par classe.</w:t>
      </w:r>
    </w:p>
    <w:p>
      <w:pPr>
        <w:pStyle w:val="ListBullet"/>
      </w:pPr>
      <w:r>
        <w:t xml:space="preserve">• Recettes du jour : Le montant total des paiements reçus aujourd'hui.</w:t>
      </w:r>
    </w:p>
    <w:p>
      <w:pPr>
        <w:pStyle w:val="ListBullet"/>
      </w:pPr>
      <w:r>
        <w:t xml:space="preserve">• Solde de caisse : Le montant total en caisse (recettes moins dépenses).</w:t>
      </w:r>
    </w:p>
    <w:p>
      <w:pPr>
        <w:pStyle w:val="ListBullet"/>
      </w:pPr>
      <w:r>
        <w:t xml:space="preserve">• Alertes : Les notifications importantes (inscriptions en attente, paiements à vérifier, etc.).</w:t>
      </w:r>
    </w:p>
    <w:p>
      <w:pPr>
        <w:pStyle w:val="ListBullet"/>
      </w:pPr>
      <w:r>
        <w:t xml:space="preserve">• Raccourcis rapides : Des boutons pour accéder directement aux actions courantes (nouvelle inscription, enregistrer un paiement, etc.).</w:t>
      </w:r>
    </w:p>
    <w:p>
      <w:pPr>
        <w:pStyle w:val="Heading3"/>
      </w:pPr>
      <w:r>
        <w:t xml:space="preserve">Tableau de bord Utilisateur</w:t>
      </w:r>
    </w:p>
    <w:p>
      <w:pPr>
        <w:pStyle w:val="Normal"/>
      </w:pPr>
      <w:r>
        <w:t xml:space="preserve">En tant qu'utilisateur standard (secrétaire, caissier), le tableau de bord est adapté à votre rôle :</w:t>
      </w:r>
    </w:p>
    <w:p>
      <w:pPr>
        <w:pStyle w:val="ListBullet"/>
      </w:pPr>
      <w:r>
        <w:t xml:space="preserve">• Modules accessibles : Seuls les modules que vous êtes autorisé à utiliser apparaissent.</w:t>
      </w:r>
    </w:p>
    <w:p>
      <w:pPr>
        <w:pStyle w:val="ListBullet"/>
      </w:pPr>
      <w:r>
        <w:t xml:space="preserve">• Raccourcis : Les actions les plus fréquentes de votre rôle sont accessibles en un clic.</w:t>
      </w:r>
    </w:p>
    <w:p>
      <w:pPr>
        <w:pStyle w:val="ListBullet"/>
      </w:pPr>
      <w:r>
        <w:t xml:space="preserve">• Informations de session : Votre nom, votre rôle et l'année scolaire en cours.</w:t>
      </w:r>
    </w:p>
    <w:p>
      <w:pPr>
        <w:pStyle w:val="Heading3"/>
      </w:pPr>
      <w:r>
        <w:t xml:space="preserve">Statistiques et graphiques</w:t>
      </w:r>
    </w:p>
    <w:p>
      <w:pPr>
        <w:pStyle w:val="Normal"/>
      </w:pPr>
      <w:r>
        <w:t xml:space="preserve">Le tableau de bord peut inclure des graphiques et statistiques :</w:t>
      </w:r>
    </w:p>
    <w:p>
      <w:pPr>
        <w:pStyle w:val="ListBullet"/>
      </w:pPr>
      <w:r>
        <w:t xml:space="preserve">• Répartition des élèves par section : Un graphique montrant le nombre d'élèves en Maternelle, Primaire et Secondaire.</w:t>
      </w:r>
    </w:p>
    <w:p>
      <w:pPr>
        <w:pStyle w:val="ListBullet"/>
      </w:pPr>
      <w:r>
        <w:t xml:space="preserve">• Évolution des paiements : Un graphique montrant les recettes des derniers jours ou semaines.</w:t>
      </w:r>
    </w:p>
    <w:p>
      <w:pPr>
        <w:pStyle w:val="ListBullet"/>
      </w:pPr>
      <w:r>
        <w:t xml:space="preserve">• Taux d'inscription : Le pourcentage de places pourvues par rapport aux places disponibles.</w:t>
      </w:r>
    </w:p>
    <w:p>
      <w:pPr>
        <w:pStyle w:val="Tip"/>
      </w:pPr>
      <w:r>
        <w:t xml:space="preserve">💡 CONSEIL : Le tableau de bord se met à jour automatiquement à chaque connexion. Si vous voyez des chiffres incorrects, rafraîchissez la page avec F5.</w:t>
      </w:r>
    </w:p>
    <w:p>
      <w:pPr>
        <w:pStyle w:val="Warning"/>
      </w:pPr>
      <w:r>
        <w:t xml:space="preserve">⚠️ IMPORTANT : Les données du tableau de bord reflètent uniquement l'année scolaire active. Pour voir des données d'une autre année, utilisez les modules de consultation correspondants.</w:t>
      </w:r>
    </w:p>
    <w:p>
      <w:pPr>
        <w:pStyle w:val="ImagePlaceholder"/>
      </w:pPr>
      <w:r>
        <w:t xml:space="preserve">[ILLUSTRATION À FOURNIR — ]</w:t>
      </w:r>
    </w:p>
    <w:p>
      <w:pPr>
        <w:pStyle w:val="Heading4"/>
      </w:pPr>
      <w:r>
        <w:t xml:space="preserve">Voir également :</w:t>
      </w:r>
    </w:p>
    <w:p>
      <w:r>
        <w:br w:type="page"/>
      </w:r>
    </w:p>
    <w:p>
      <w:pPr>
        <w:pStyle w:val="Heading1"/>
      </w:pPr>
      <w:r>
        <w:t xml:space="preserve">2. ADMINISTRATION</w:t>
      </w:r>
    </w:p>
    <w:p>
      <w:pPr>
        <w:pStyle w:val="Normal"/>
      </w:pPr>
      <w:r>
        <w:t xml:space="preserve">Configuration de l'établissement, années scolaires, sections, options, classes et cours</w:t>
      </w:r>
    </w:p>
    <w:p>
      <w:pPr>
        <w:pStyle w:val="Heading2"/>
      </w:pPr>
      <w:r>
        <w:t xml:space="preserve">2.1 Gérer les années scolaires</w:t>
      </w:r>
    </w:p>
    <w:p>
      <w:pPr>
        <w:pStyle w:val="Normal"/>
      </w:pPr>
      <w:r>
        <w:t xml:space="preserve">Chemin : Administration → Années scolaires</w:t>
      </w:r>
    </w:p>
    <w:p>
      <w:pPr>
        <w:pStyle w:val="Heading2"/>
      </w:pPr>
      <w:r>
        <w:t xml:space="preserve">📅 Gérer les années scolaires</w:t>
      </w:r>
    </w:p>
    <w:p>
      <w:pPr>
        <w:pStyle w:val="Normal"/>
      </w:pPr>
      <w:r>
        <w:t xml:space="preserve">La gestion des années scolaires est la base de tout le fonctionnement de SchoolMan. Chaque année scolaire regroupe les inscriptions, les notes et les paiements d'une période donnée. Vous devez créer et activer une année scolaire avant de pouvoir utiliser les autres modules.</w:t>
      </w:r>
    </w:p>
    <w:p>
      <w:pPr>
        <w:pStyle w:val="Heading3"/>
      </w:pPr>
      <w:r>
        <w:t xml:space="preserve">Créer une nouvelle année scolaire</w:t>
      </w:r>
    </w:p>
    <w:p>
      <w:pPr>
        <w:pStyle w:val="Normal"/>
      </w:pPr>
      <w:r>
        <w:t xml:space="preserve">Pour créer une année scolaire :</w:t>
      </w:r>
    </w:p>
    <w:p>
      <w:pPr>
        <w:pStyle w:val="ListNumber"/>
      </w:pPr>
      <w:r>
        <w:t xml:space="preserve">1. Allez dans Administration → Années scolaires.</w:t>
      </w:r>
    </w:p>
    <w:p>
      <w:pPr>
        <w:pStyle w:val="ListNumber"/>
      </w:pPr>
      <w:r>
        <w:t xml:space="preserve">2. Cliquez sur le bouton Ajouter ou Nouvelle année scolaire.</w:t>
      </w:r>
    </w:p>
    <w:p>
      <w:pPr>
        <w:pStyle w:val="ListNumber"/>
      </w:pPr>
      <w:r>
        <w:t xml:space="preserve">3. Entrez le libellé de l'année (ex : « 2025-2026 »).</w:t>
      </w:r>
    </w:p>
    <w:p>
      <w:pPr>
        <w:pStyle w:val="ListNumber"/>
      </w:pPr>
      <w:r>
        <w:t xml:space="preserve">4. Saisissez la date de début et la date de fin de l'année scolaire.</w:t>
      </w:r>
    </w:p>
    <w:p>
      <w:pPr>
        <w:pStyle w:val="ListNumber"/>
      </w:pPr>
      <w:r>
        <w:t xml:space="preserve">5. Cliquez sur Enregistrer.</w:t>
      </w:r>
    </w:p>
    <w:p>
      <w:pPr>
        <w:pStyle w:val="Heading3"/>
      </w:pPr>
      <w:r>
        <w:t xml:space="preserve">Activer une année scolaire</w:t>
      </w:r>
    </w:p>
    <w:p>
      <w:pPr>
        <w:pStyle w:val="Normal"/>
      </w:pPr>
      <w:r>
        <w:t xml:space="preserve">Seule une année scolaire peut être active à la fois. L'année active est celle sur laquelle travaillent tous les modules :</w:t>
      </w:r>
    </w:p>
    <w:p>
      <w:pPr>
        <w:pStyle w:val="ListNumber"/>
      </w:pPr>
      <w:r>
        <w:t xml:space="preserve">1. Dans la liste des années scolaires, repérez celle que vous voulez activer.</w:t>
      </w:r>
    </w:p>
    <w:p>
      <w:pPr>
        <w:pStyle w:val="ListNumber"/>
      </w:pPr>
      <w:r>
        <w:t xml:space="preserve">2. Cliquez sur le bouton Activer (icône de vérification ou bouton vert).</w:t>
      </w:r>
    </w:p>
    <w:p>
      <w:pPr>
        <w:pStyle w:val="ListNumber"/>
      </w:pPr>
      <w:r>
        <w:t xml:space="preserve">3. Une confirmation vous demandera si vous êtes sûr.</w:t>
      </w:r>
    </w:p>
    <w:p>
      <w:pPr>
        <w:pStyle w:val="ListNumber"/>
      </w:pPr>
      <w:r>
        <w:t xml:space="preserve">4. Confirmez. L'année scolaire précédente est automatiquement désactivée.</w:t>
      </w:r>
    </w:p>
    <w:p>
      <w:pPr>
        <w:pStyle w:val="Heading3"/>
      </w:pPr>
      <w:r>
        <w:t xml:space="preserve">Désactiver une année scolaire</w:t>
      </w:r>
    </w:p>
    <w:p>
      <w:pPr>
        <w:pStyle w:val="Normal"/>
      </w:pPr>
      <w:r>
        <w:t xml:space="preserve">Si vous devez temporairement arrêter de travailler sur une année :</w:t>
      </w:r>
    </w:p>
    <w:p>
      <w:pPr>
        <w:pStyle w:val="ListNumber"/>
      </w:pPr>
      <w:r>
        <w:t xml:space="preserve">1. Allez dans Administration → Années scolaires.</w:t>
      </w:r>
    </w:p>
    <w:p>
      <w:pPr>
        <w:pStyle w:val="ListNumber"/>
      </w:pPr>
      <w:r>
        <w:t xml:space="preserve">2. Cliquez sur le bouton Désactiver de l'année concernée.</w:t>
      </w:r>
    </w:p>
    <w:p>
      <w:pPr>
        <w:pStyle w:val="ListNumber"/>
      </w:pPr>
      <w:r>
        <w:t xml:space="preserve">3. Attention : sans année scolaire active, aucun module ne fonctionnera.</w:t>
      </w:r>
    </w:p>
    <w:p>
      <w:pPr>
        <w:pStyle w:val="Heading3"/>
      </w:pPr>
      <w:r>
        <w:t xml:space="preserve">Modifier une année scolaire</w:t>
      </w:r>
    </w:p>
    <w:p>
      <w:pPr>
        <w:pStyle w:val="Normal"/>
      </w:pPr>
      <w:r>
        <w:t xml:space="preserve">Pour modifier les informations d'une année existante :</w:t>
      </w:r>
    </w:p>
    <w:p>
      <w:pPr>
        <w:pStyle w:val="ListNumber"/>
      </w:pPr>
      <w:r>
        <w:t xml:space="preserve">1. Cliquez sur l'icône Modifier (crayon) à côté du nom de l'année.</w:t>
      </w:r>
    </w:p>
    <w:p>
      <w:pPr>
        <w:pStyle w:val="ListNumber"/>
      </w:pPr>
      <w:r>
        <w:t xml:space="preserve">2. Modifiez les champs souhaités.</w:t>
      </w:r>
    </w:p>
    <w:p>
      <w:pPr>
        <w:pStyle w:val="ListNumber"/>
      </w:pPr>
      <w:r>
        <w:t xml:space="preserve">3. Cliquez sur Mettre à jour.</w:t>
      </w:r>
    </w:p>
    <w:p>
      <w:pPr>
        <w:pStyle w:val="Tip"/>
      </w:pPr>
      <w:r>
        <w:t xml:space="preserve">💡 CONSEIL : Créez la nouvelle année scolaire en début d'année (août ou septembre) avant de commencer les inscriptions. L'activation de la nouvelle année n'affecte pas les données des années précédentes.</w:t>
      </w:r>
    </w:p>
    <w:p>
      <w:pPr>
        <w:pStyle w:val="Warning"/>
      </w:pPr>
      <w:r>
        <w:t xml:space="preserve">⚠️ IMPORTANT : Ne désactivez jamais une année scolaire en cours d'activité. Cela empêchera tous les utilisateurs d'accéder aux modules. Vérifiez toujours qu'une année est bien active avant de commencer vos opérations.</w:t>
      </w:r>
    </w:p>
    <w:p>
      <w:pPr>
        <w:pStyle w:val="ImagePlaceholder"/>
      </w:pPr>
      <w:r>
        <w:t xml:space="preserve">[ILLUSTRATION À FOURNIR — ]</w:t>
      </w:r>
    </w:p>
    <w:p>
      <w:pPr>
        <w:pStyle w:val="Heading4"/>
      </w:pPr>
      <w:r>
        <w:t xml:space="preserve">Voir également :</w:t>
      </w:r>
    </w:p>
    <w:p>
      <w:r>
        <w:br w:type="page"/>
      </w:r>
    </w:p>
    <w:p>
      <w:pPr>
        <w:pStyle w:val="Heading2"/>
      </w:pPr>
      <w:r>
        <w:t xml:space="preserve">2.2 Configurer l'établissement</w:t>
      </w:r>
    </w:p>
    <w:p>
      <w:pPr>
        <w:pStyle w:val="Normal"/>
      </w:pPr>
      <w:r>
        <w:t xml:space="preserve">Chemin : Administration → Configuration de l'établissement</w:t>
      </w:r>
    </w:p>
    <w:p>
      <w:pPr>
        <w:pStyle w:val="Heading2"/>
      </w:pPr>
      <w:r>
        <w:t xml:space="preserve">🏫 Configurer l'établissement</w:t>
      </w:r>
    </w:p>
    <w:p>
      <w:pPr>
        <w:pStyle w:val="Normal"/>
      </w:pPr>
      <w:r>
        <w:t xml:space="preserve">La configuration de l'établissement vous permet de personnaliser SchoolMan avec les informations de votre école : nom, logo, devise et en-tête. Ces informations apparaîtront sur les bulletins, les reçus et les documents imprimés.</w:t>
      </w:r>
    </w:p>
    <w:p>
      <w:pPr>
        <w:pStyle w:val="Heading3"/>
      </w:pPr>
      <w:r>
        <w:t xml:space="preserve">Informations générales</w:t>
      </w:r>
    </w:p>
    <w:p>
      <w:pPr>
        <w:pStyle w:val="Normal"/>
      </w:pPr>
      <w:r>
        <w:t xml:space="preserve">Allez dans Administration → Configuration de l'établissement pour remplir les informations :</w:t>
      </w:r>
    </w:p>
    <w:p>
      <w:pPr>
        <w:pStyle w:val="ListNumber"/>
      </w:pPr>
      <w:r>
        <w:t xml:space="preserve">1. Nom de l'établissement : Le nom officiel de votre école (ex : « Complexe Scolaire Sainte-Marie »).</w:t>
      </w:r>
    </w:p>
    <w:p>
      <w:pPr>
        <w:pStyle w:val="ListNumber"/>
      </w:pPr>
      <w:r>
        <w:t xml:space="preserve">2. Devise : La devise de l'école si applicable.</w:t>
      </w:r>
    </w:p>
    <w:p>
      <w:pPr>
        <w:pStyle w:val="ListNumber"/>
      </w:pPr>
      <w:r>
        <w:t xml:space="preserve">3. Adresse : L'adresse complète de l'établissement.</w:t>
      </w:r>
    </w:p>
    <w:p>
      <w:pPr>
        <w:pStyle w:val="ListNumber"/>
      </w:pPr>
      <w:r>
        <w:t xml:space="preserve">4. Téléphone : Le numéro de téléphone principal.</w:t>
      </w:r>
    </w:p>
    <w:p>
      <w:pPr>
        <w:pStyle w:val="ListNumber"/>
      </w:pPr>
      <w:r>
        <w:t xml:space="preserve">5. Email : L'adresse email de l'école.</w:t>
      </w:r>
    </w:p>
    <w:p>
      <w:pPr>
        <w:pStyle w:val="Heading3"/>
      </w:pPr>
      <w:r>
        <w:t xml:space="preserve">Logo de l'établissement</w:t>
      </w:r>
    </w:p>
    <w:p>
      <w:pPr>
        <w:pStyle w:val="Normal"/>
      </w:pPr>
      <w:r>
        <w:t xml:space="preserve">Le logo apparaîtra sur tous les documents imprimés (bulletins, reçus, certificats) :</w:t>
      </w:r>
    </w:p>
    <w:p>
      <w:pPr>
        <w:pStyle w:val="ListNumber"/>
      </w:pPr>
      <w:r>
        <w:t xml:space="preserve">1. Cliquez sur Parcourir ou Choisir un fichier pour sélectionner l'image du logo.</w:t>
      </w:r>
    </w:p>
    <w:p>
      <w:pPr>
        <w:pStyle w:val="ListNumber"/>
      </w:pPr>
      <w:r>
        <w:t xml:space="preserve">2. Choisissez un fichier au format PNG ou JPG, de préférence carré (200x200 pixels minimum).</w:t>
      </w:r>
    </w:p>
    <w:p>
      <w:pPr>
        <w:pStyle w:val="ListNumber"/>
      </w:pPr>
      <w:r>
        <w:t xml:space="preserve">3. Cliquez sur Enregistrer pour sauvegarder le logo.</w:t>
      </w:r>
    </w:p>
    <w:p>
      <w:pPr>
        <w:pStyle w:val="Heading3"/>
      </w:pPr>
      <w:r>
        <w:t xml:space="preserve">En-tête par section</w:t>
      </w:r>
    </w:p>
    <w:p>
      <w:pPr>
        <w:pStyle w:val="Normal"/>
      </w:pPr>
      <w:r>
        <w:t xml:space="preserve">Vous pouvez configurer un en-tête différent pour chaque section de l'établissement :</w:t>
      </w:r>
    </w:p>
    <w:p>
      <w:pPr>
        <w:pStyle w:val="ListNumber"/>
      </w:pPr>
      <w:r>
        <w:t xml:space="preserve">1. Sélectionnez la section concernée (Maternelle, Primaire ou Secondaire).</w:t>
      </w:r>
    </w:p>
    <w:p>
      <w:pPr>
        <w:pStyle w:val="ListNumber"/>
      </w:pPr>
      <w:r>
        <w:t xml:space="preserve">2. Entrez le nom spécifique de cette section (ex : « École Maternelle Sainte-Marie »).</w:t>
      </w:r>
    </w:p>
    <w:p>
      <w:pPr>
        <w:pStyle w:val="ListNumber"/>
      </w:pPr>
      <w:r>
        <w:t xml:space="preserve">3. Vous pouvez même uploader un logo différent par section si votre école a des identités visuelles distinctes.</w:t>
      </w:r>
    </w:p>
    <w:p>
      <w:pPr>
        <w:pStyle w:val="ListNumber"/>
      </w:pPr>
      <w:r>
        <w:t xml:space="preserve">4. Cliquez sur Enregistrer.</w:t>
      </w:r>
    </w:p>
    <w:p>
      <w:pPr>
        <w:pStyle w:val="Heading3"/>
      </w:pPr>
      <w:r>
        <w:t xml:space="preserve">Aperçu des documents</w:t>
      </w:r>
    </w:p>
    <w:p>
      <w:pPr>
        <w:pStyle w:val="Normal"/>
      </w:pPr>
      <w:r>
        <w:t xml:space="preserve">Après avoir configuré l'établissement, vérifiez que les informations sont correctes en imprimant un document test :</w:t>
      </w:r>
    </w:p>
    <w:p>
      <w:pPr>
        <w:pStyle w:val="ListNumber"/>
      </w:pPr>
      <w:r>
        <w:t xml:space="preserve">1. Allez dans un module (ex : Inscription) et sélectionnez un élève.</w:t>
      </w:r>
    </w:p>
    <w:p>
      <w:pPr>
        <w:pStyle w:val="ListNumber"/>
      </w:pPr>
      <w:r>
        <w:t xml:space="preserve">2. Cliquez sur Imprimer.</w:t>
      </w:r>
    </w:p>
    <w:p>
      <w:pPr>
        <w:pStyle w:val="ListNumber"/>
      </w:pPr>
      <w:r>
        <w:t xml:space="preserve">3. Vérifiez que le nom, le logo et l'adresse apparaissent correctement.</w:t>
      </w:r>
    </w:p>
    <w:p>
      <w:pPr>
        <w:pStyle w:val="Tip"/>
      </w:pPr>
      <w:r>
        <w:t xml:space="preserve">💡 CONSEIL : Utilisez un logo de bonne qualité (au moins 300x300 pixels) pour un rendu professionnel sur les bulletins et reçus.</w:t>
      </w:r>
    </w:p>
    <w:p>
      <w:pPr>
        <w:pStyle w:val="Warning"/>
      </w:pPr>
      <w:r>
        <w:t xml:space="preserve">⚠️ IMPORTANT : Les modifications de l'établissement s'appliquent immédiatement à tous les documents générés. Assurez-vous que les informations sont exactes avant de les sauvegarder.</w:t>
      </w:r>
    </w:p>
    <w:p>
      <w:pPr>
        <w:pStyle w:val="ImagePlaceholder"/>
      </w:pPr>
      <w:r>
        <w:t xml:space="preserve">[ILLUSTRATION À FOURNIR — ]</w:t>
      </w:r>
    </w:p>
    <w:p>
      <w:pPr>
        <w:pStyle w:val="Heading4"/>
      </w:pPr>
      <w:r>
        <w:t xml:space="preserve">Voir également :</w:t>
      </w:r>
    </w:p>
    <w:p>
      <w:r>
        <w:br w:type="page"/>
      </w:r>
    </w:p>
    <w:p>
      <w:pPr>
        <w:pStyle w:val="Heading2"/>
      </w:pPr>
      <w:r>
        <w:t xml:space="preserve">2.3 Gérer les sections</w:t>
      </w:r>
    </w:p>
    <w:p>
      <w:pPr>
        <w:pStyle w:val="Normal"/>
      </w:pPr>
      <w:r>
        <w:t xml:space="preserve">Chemin : Administration → Sections</w:t>
      </w:r>
    </w:p>
    <w:p>
      <w:pPr>
        <w:pStyle w:val="Heading2"/>
      </w:pPr>
      <w:r>
        <w:t xml:space="preserve">📚 Gérer les sections</w:t>
      </w:r>
    </w:p>
    <w:p>
      <w:pPr>
        <w:pStyle w:val="Normal"/>
      </w:pPr>
      <w:r>
        <w:t xml:space="preserve">Les sections représentent les grands niveaux d'enseignement de votre établissement. SchoolMan est pré-configuré avec trois sections types : Maternelle, Primaire et Secondaire. Vous pouvez les activer, les désactiver ou les personnaliser selon votre école.</w:t>
      </w:r>
    </w:p>
    <w:p>
      <w:pPr>
        <w:pStyle w:val="Heading3"/>
      </w:pPr>
      <w:r>
        <w:t xml:space="preserve">Liste des sections</w:t>
      </w:r>
    </w:p>
    <w:p>
      <w:pPr>
        <w:pStyle w:val="Normal"/>
      </w:pPr>
      <w:r>
        <w:t xml:space="preserve">Allez dans Administration → Sections pour voir toutes les sections disponibles :</w:t>
      </w:r>
    </w:p>
    <w:p>
      <w:pPr>
        <w:pStyle w:val="ListBullet"/>
      </w:pPr>
      <w:r>
        <w:t xml:space="preserve">• MATERNELLE : Niveau préscolaire (maternelle, jardin d'enfants).</w:t>
      </w:r>
    </w:p>
    <w:p>
      <w:pPr>
        <w:pStyle w:val="ListBullet"/>
      </w:pPr>
      <w:r>
        <w:t xml:space="preserve">• PRIMAIRE : Niveau primaire (1ère à 6ème année).</w:t>
      </w:r>
    </w:p>
    <w:p>
      <w:pPr>
        <w:pStyle w:val="ListBullet"/>
      </w:pPr>
      <w:r>
        <w:t xml:space="preserve">• SECONDAIRE : Niveau secondaire (7ème à 6ème humanités).</w:t>
      </w:r>
    </w:p>
    <w:p>
      <w:pPr>
        <w:pStyle w:val="Normal"/>
      </w:pPr>
      <w:r>
        <w:t xml:space="preserve">Chaque section est affichée avec son statut (active/inactive) et le nombre d'options et de classes associées.</w:t>
      </w:r>
    </w:p>
    <w:p>
      <w:pPr>
        <w:pStyle w:val="Heading3"/>
      </w:pPr>
      <w:r>
        <w:t xml:space="preserve">Ajouter une section</w:t>
      </w:r>
    </w:p>
    <w:p>
      <w:pPr>
        <w:pStyle w:val="Normal"/>
      </w:pPr>
      <w:r>
        <w:t xml:space="preserve">Si votre école a des sections spécifiques (ex : « Technique », « Professionnel ») :</w:t>
      </w:r>
    </w:p>
    <w:p>
      <w:pPr>
        <w:pStyle w:val="ListNumber"/>
      </w:pPr>
      <w:r>
        <w:t xml:space="preserve">1. Cliquez sur Ajouter.</w:t>
      </w:r>
    </w:p>
    <w:p>
      <w:pPr>
        <w:pStyle w:val="ListNumber"/>
      </w:pPr>
      <w:r>
        <w:t xml:space="preserve">2. Entrez le nom de la section.</w:t>
      </w:r>
    </w:p>
    <w:p>
      <w:pPr>
        <w:pStyle w:val="ListNumber"/>
      </w:pPr>
      <w:r>
        <w:t xml:space="preserve">3. Entrez le code (abrégé) de la section.</w:t>
      </w:r>
    </w:p>
    <w:p>
      <w:pPr>
        <w:pStyle w:val="ListNumber"/>
      </w:pPr>
      <w:r>
        <w:t xml:space="preserve">4. Cliquez sur Enregistrer.</w:t>
      </w:r>
    </w:p>
    <w:p>
      <w:pPr>
        <w:pStyle w:val="Heading3"/>
      </w:pPr>
      <w:r>
        <w:t xml:space="preserve">Activer / Désactiver une section</w:t>
      </w:r>
    </w:p>
    <w:p>
      <w:pPr>
        <w:pStyle w:val="Normal"/>
      </w:pPr>
      <w:r>
        <w:t xml:space="preserve">Si certaines sections ne concernent pas votre école :</w:t>
      </w:r>
    </w:p>
    <w:p>
      <w:pPr>
        <w:pStyle w:val="ListNumber"/>
      </w:pPr>
      <w:r>
        <w:t xml:space="preserve">1. Cliquez sur le bouton Activer/Désactiver de la section concernée.</w:t>
      </w:r>
    </w:p>
    <w:p>
      <w:pPr>
        <w:pStyle w:val="ListNumber"/>
      </w:pPr>
      <w:r>
        <w:t xml:space="preserve">2. Une section désactivée n'apparaît pas dans les listes de sélection des autres modules.</w:t>
      </w:r>
    </w:p>
    <w:p>
      <w:pPr>
        <w:pStyle w:val="ListNumber"/>
      </w:pPr>
      <w:r>
        <w:t xml:space="preserve">3. Aucune donnée n'est supprimée, la section est simplement masquée.</w:t>
      </w:r>
    </w:p>
    <w:p>
      <w:pPr>
        <w:pStyle w:val="Tip"/>
      </w:pPr>
      <w:r>
        <w:t xml:space="preserve">💡 CONSEIL : Si votre école ne comporte que le niveau primaire, désactivez les sections Maternelle et Secondaire pour simplifier l'interface.</w:t>
      </w:r>
    </w:p>
    <w:p>
      <w:pPr>
        <w:pStyle w:val="Warning"/>
      </w:pPr>
      <w:r>
        <w:t xml:space="preserve">⚠️ IMPORTANT : Ne désactivez pas une section qui contient des inscriptions actives. Vérifiez d'abord qu'aucun élève n'est inscrit dans cette section pour l'année en cours.</w:t>
      </w:r>
    </w:p>
    <w:p>
      <w:pPr>
        <w:pStyle w:val="Heading4"/>
      </w:pPr>
      <w:r>
        <w:t xml:space="preserve">Voir également :</w:t>
      </w:r>
    </w:p>
    <w:p>
      <w:r>
        <w:br w:type="page"/>
      </w:r>
    </w:p>
    <w:p>
      <w:pPr>
        <w:pStyle w:val="Heading2"/>
      </w:pPr>
      <w:r>
        <w:t xml:space="preserve">2.4 Gérer les options</w:t>
      </w:r>
    </w:p>
    <w:p>
      <w:pPr>
        <w:pStyle w:val="Normal"/>
      </w:pPr>
      <w:r>
        <w:t xml:space="preserve">Chemin : Administration → Options</w:t>
      </w:r>
    </w:p>
    <w:p>
      <w:pPr>
        <w:pStyle w:val="Heading2"/>
      </w:pPr>
      <w:r>
        <w:t xml:space="preserve">🎯 Gérer les options</w:t>
      </w:r>
    </w:p>
    <w:p>
      <w:pPr>
        <w:pStyle w:val="Normal"/>
      </w:pPr>
      <w:r>
        <w:t xml:space="preserve">Les options sont les filières ou spécialités disponibles au sein de chaque section, principalement au niveau secondaire. Elles permettent de différencier les parcours académiques des élèves (ex : Latin, Scientifique, Commerciale, Informatique).</w:t>
      </w:r>
    </w:p>
    <w:p>
      <w:pPr>
        <w:pStyle w:val="Heading3"/>
      </w:pPr>
      <w:r>
        <w:t xml:space="preserve">Liste des options</w:t>
      </w:r>
    </w:p>
    <w:p>
      <w:pPr>
        <w:pStyle w:val="Normal"/>
      </w:pPr>
      <w:r>
        <w:t xml:space="preserve">Allez dans Administration → Options pour gérer les options :</w:t>
      </w:r>
    </w:p>
    <w:p>
      <w:pPr>
        <w:pStyle w:val="ListNumber"/>
      </w:pPr>
      <w:r>
        <w:t xml:space="preserve">1. Sélectionnez la section à laquelle l'option appartient.</w:t>
      </w:r>
    </w:p>
    <w:p>
      <w:pPr>
        <w:pStyle w:val="ListNumber"/>
      </w:pPr>
      <w:r>
        <w:t xml:space="preserve">2. La liste des options de cette section s'affiche.</w:t>
      </w:r>
    </w:p>
    <w:p>
      <w:pPr>
        <w:pStyle w:val="ListNumber"/>
      </w:pPr>
      <w:r>
        <w:t xml:space="preserve">3. Chaque option affiche son nom, sa section et le nombre de classes associées.</w:t>
      </w:r>
    </w:p>
    <w:p>
      <w:pPr>
        <w:pStyle w:val="Heading3"/>
      </w:pPr>
      <w:r>
        <w:t xml:space="preserve">Ajouter une option</w:t>
      </w:r>
    </w:p>
    <w:p>
      <w:pPr>
        <w:pStyle w:val="Normal"/>
      </w:pPr>
      <w:r>
        <w:t xml:space="preserve">Pour créer une nouvelle option :</w:t>
      </w:r>
    </w:p>
    <w:p>
      <w:pPr>
        <w:pStyle w:val="ListNumber"/>
      </w:pPr>
      <w:r>
        <w:t xml:space="preserve">1. Cliquez sur Ajouter.</w:t>
      </w:r>
    </w:p>
    <w:p>
      <w:pPr>
        <w:pStyle w:val="ListNumber"/>
      </w:pPr>
      <w:r>
        <w:t xml:space="preserve">2. Sélectionnez la section parente (ex : SECONDAIRE).</w:t>
      </w:r>
    </w:p>
    <w:p>
      <w:pPr>
        <w:pStyle w:val="ListNumber"/>
      </w:pPr>
      <w:r>
        <w:t xml:space="preserve">3. Entrez le nom de l'option (ex : « Latin-Scientifique »).</w:t>
      </w:r>
    </w:p>
    <w:p>
      <w:pPr>
        <w:pStyle w:val="ListNumber"/>
      </w:pPr>
      <w:r>
        <w:t xml:space="preserve">4. Entrez un code court si nécessaire.</w:t>
      </w:r>
    </w:p>
    <w:p>
      <w:pPr>
        <w:pStyle w:val="ListNumber"/>
      </w:pPr>
      <w:r>
        <w:t xml:space="preserve">5. Cliquez sur Enregistrer.</w:t>
      </w:r>
    </w:p>
    <w:p>
      <w:pPr>
        <w:pStyle w:val="Heading3"/>
      </w:pPr>
      <w:r>
        <w:t xml:space="preserve">Modifier ou supprimer une option</w:t>
      </w:r>
    </w:p>
    <w:p>
      <w:pPr>
        <w:pStyle w:val="Normal"/>
      </w:pPr>
      <w:r>
        <w:t xml:space="preserve">Pour modifier une option existante :</w:t>
      </w:r>
    </w:p>
    <w:p>
      <w:pPr>
        <w:pStyle w:val="ListNumber"/>
      </w:pPr>
      <w:r>
        <w:t xml:space="preserve">1. Cliquez sur l'icône Modifier (crayon).</w:t>
      </w:r>
    </w:p>
    <w:p>
      <w:pPr>
        <w:pStyle w:val="ListNumber"/>
      </w:pPr>
      <w:r>
        <w:t xml:space="preserve">2. Modifiez le nom ou les autres informations.</w:t>
      </w:r>
    </w:p>
    <w:p>
      <w:pPr>
        <w:pStyle w:val="ListNumber"/>
      </w:pPr>
      <w:r>
        <w:t xml:space="preserve">3. Cliquez sur Mettre à jour.</w:t>
      </w:r>
    </w:p>
    <w:p>
      <w:pPr>
        <w:pStyle w:val="Normal"/>
      </w:pPr>
      <w:r>
        <w:t xml:space="preserve">Pour supprimer une option :</w:t>
      </w:r>
    </w:p>
    <w:p>
      <w:pPr>
        <w:pStyle w:val="ListNumber"/>
      </w:pPr>
      <w:r>
        <w:t xml:space="preserve">1. Cliquez sur l'icône Supprimer (corbeille).</w:t>
      </w:r>
    </w:p>
    <w:p>
      <w:pPr>
        <w:pStyle w:val="ListNumber"/>
      </w:pPr>
      <w:r>
        <w:t xml:space="preserve">2. Confirmez la suppression.</w:t>
      </w:r>
    </w:p>
    <w:p>
      <w:pPr>
        <w:pStyle w:val="ListNumber"/>
      </w:pPr>
      <w:r>
        <w:t xml:space="preserve">3. Attention : une option avec des classes ne peut pas être supprimée.</w:t>
      </w:r>
    </w:p>
    <w:p>
      <w:pPr>
        <w:pStyle w:val="Tip"/>
      </w:pPr>
      <w:r>
        <w:t xml:space="preserve">💡 CONSEIL : Pour le niveau secondaire en RDC, les options courantes sont : Latin, Scientifique, Commerciale, Informatique, et les options techniques. Créez toutes les options disponibles dans votre école avant de commencer les inscriptions.</w:t>
      </w:r>
    </w:p>
    <w:p>
      <w:pPr>
        <w:pStyle w:val="Warning"/>
      </w:pPr>
      <w:r>
        <w:t xml:space="preserve">⚠️ IMPORTANT : Chaque option doit être liée à une section. Les options du Maternelle et du Primaire sont généralement « Pas d'option » ou « Général ».</w:t>
      </w:r>
    </w:p>
    <w:p>
      <w:pPr>
        <w:pStyle w:val="Heading4"/>
      </w:pPr>
      <w:r>
        <w:t xml:space="preserve">Voir également :</w:t>
      </w:r>
    </w:p>
    <w:p>
      <w:r>
        <w:br w:type="page"/>
      </w:r>
    </w:p>
    <w:p>
      <w:pPr>
        <w:pStyle w:val="Heading2"/>
      </w:pPr>
      <w:r>
        <w:t xml:space="preserve">2.5 Gérer les groupes de classes</w:t>
      </w:r>
    </w:p>
    <w:p>
      <w:pPr>
        <w:pStyle w:val="Normal"/>
      </w:pPr>
      <w:r>
        <w:t xml:space="preserve">Chemin : Administration → Groupes de classes</w:t>
      </w:r>
    </w:p>
    <w:p>
      <w:pPr>
        <w:pStyle w:val="Heading2"/>
      </w:pPr>
      <w:r>
        <w:t xml:space="preserve">👥 Gérer les groupes de classes</w:t>
      </w:r>
    </w:p>
    <w:p>
      <w:pPr>
        <w:pStyle w:val="Normal"/>
      </w:pPr>
      <w:r>
        <w:t xml:space="preserve">Les groupes de classes sont des regroupements de classes au sein d'une section. Par exemple, en Secondaire, un groupe peut être « Humanités » qui regroupe toutes les classes de 7ème à 6ème. Cela facilite l'organisation des cours et la gestion des classes.</w:t>
      </w:r>
    </w:p>
    <w:p>
      <w:pPr>
        <w:pStyle w:val="Heading3"/>
      </w:pPr>
      <w:r>
        <w:t xml:space="preserve">Liste des groupes de classes</w:t>
      </w:r>
    </w:p>
    <w:p>
      <w:pPr>
        <w:pStyle w:val="Normal"/>
      </w:pPr>
      <w:r>
        <w:t xml:space="preserve">Allez dans Administration → Groupes de classes :</w:t>
      </w:r>
    </w:p>
    <w:p>
      <w:pPr>
        <w:pStyle w:val="ListNumber"/>
      </w:pPr>
      <w:r>
        <w:t xml:space="preserve">1. Sélectionnez la section pour filtrer les groupes.</w:t>
      </w:r>
    </w:p>
    <w:p>
      <w:pPr>
        <w:pStyle w:val="ListNumber"/>
      </w:pPr>
      <w:r>
        <w:t xml:space="preserve">2. La liste des groupes de la section s'affiche avec le nombre de classes dans chaque groupe.</w:t>
      </w:r>
    </w:p>
    <w:p>
      <w:pPr>
        <w:pStyle w:val="Heading3"/>
      </w:pPr>
      <w:r>
        <w:t xml:space="preserve">Créer un groupe de classes</w:t>
      </w:r>
    </w:p>
    <w:p>
      <w:pPr>
        <w:pStyle w:val="Normal"/>
      </w:pPr>
      <w:r>
        <w:t xml:space="preserve">Pour créer un nouveau groupe :</w:t>
      </w:r>
    </w:p>
    <w:p>
      <w:pPr>
        <w:pStyle w:val="ListNumber"/>
      </w:pPr>
      <w:r>
        <w:t xml:space="preserve">1. Cliquez sur Ajouter.</w:t>
      </w:r>
    </w:p>
    <w:p>
      <w:pPr>
        <w:pStyle w:val="ListNumber"/>
      </w:pPr>
      <w:r>
        <w:t xml:space="preserve">2. Sélectionnez la section parente.</w:t>
      </w:r>
    </w:p>
    <w:p>
      <w:pPr>
        <w:pStyle w:val="ListNumber"/>
      </w:pPr>
      <w:r>
        <w:t xml:space="preserve">3. Entrez le nom du groupe (ex : « Humanités Longues », « Humanités Courtes », « Cycle d'Orientation »).</w:t>
      </w:r>
    </w:p>
    <w:p>
      <w:pPr>
        <w:pStyle w:val="ListNumber"/>
      </w:pPr>
      <w:r>
        <w:t xml:space="preserve">4. Cliquez sur Enregistrer.</w:t>
      </w:r>
    </w:p>
    <w:p>
      <w:pPr>
        <w:pStyle w:val="Heading3"/>
      </w:pPr>
      <w:r>
        <w:t xml:space="preserve">Exemples de groupes</w:t>
      </w:r>
    </w:p>
    <w:p>
      <w:pPr>
        <w:pStyle w:val="Normal"/>
      </w:pPr>
      <w:r>
        <w:t xml:space="preserve">Voici des exemples typiques selon le contexte scolaire congolais :</w:t>
      </w:r>
    </w:p>
    <w:p>
      <w:pPr>
        <w:pStyle w:val="ListBullet"/>
      </w:pPr>
      <w:r>
        <w:t xml:space="preserve">• PRIMAIRE : « Primaire » (groupe unique pour toutes les classes primaires).</w:t>
      </w:r>
    </w:p>
    <w:p>
      <w:pPr>
        <w:pStyle w:val="ListBullet"/>
      </w:pPr>
      <w:r>
        <w:t xml:space="preserve">• SECONDAIRE : « Humanités Longues » (7ème, 6ème, 5ème, 4ème), « Humanités Courtes » (3ème, 2ème, 1ère, 6ème).</w:t>
      </w:r>
    </w:p>
    <w:p>
      <w:pPr>
        <w:pStyle w:val="ListBullet"/>
      </w:pPr>
      <w:r>
        <w:t xml:space="preserve">• MATERNELLE : « Maternelle » (groupe unique).</w:t>
      </w:r>
    </w:p>
    <w:p>
      <w:pPr>
        <w:pStyle w:val="Tip"/>
      </w:pPr>
      <w:r>
        <w:t xml:space="preserve">💡 CONSEIL : Les groupes de classes sont facultatifs mais recommandés. Ils permettent de filtrer les classes plus facilement dans les autres modules.</w:t>
      </w:r>
    </w:p>
    <w:p>
      <w:pPr>
        <w:pStyle w:val="Warning"/>
      </w:pPr>
      <w:r>
        <w:t xml:space="preserve">⚠️ IMPORTANT : Un groupe de classes ne peut pas être supprimé s'il contient des classes. Supprimez d'abord les classes du groupe, puis supprimez le groupe.</w:t>
      </w:r>
    </w:p>
    <w:p>
      <w:pPr>
        <w:pStyle w:val="Heading4"/>
      </w:pPr>
      <w:r>
        <w:t xml:space="preserve">Voir également :</w:t>
      </w:r>
    </w:p>
    <w:p>
      <w:r>
        <w:br w:type="page"/>
      </w:r>
    </w:p>
    <w:p>
      <w:pPr>
        <w:pStyle w:val="Heading2"/>
      </w:pPr>
      <w:r>
        <w:t xml:space="preserve">2.6 Gérer les classes</w:t>
      </w:r>
    </w:p>
    <w:p>
      <w:pPr>
        <w:pStyle w:val="Normal"/>
      </w:pPr>
      <w:r>
        <w:t xml:space="preserve">Chemin : Administration → Classes</w:t>
      </w:r>
    </w:p>
    <w:p>
      <w:pPr>
        <w:pStyle w:val="Heading2"/>
      </w:pPr>
      <w:r>
        <w:t xml:space="preserve">🏫 Gérer les classes</w:t>
      </w:r>
    </w:p>
    <w:p>
      <w:pPr>
        <w:pStyle w:val="Normal"/>
      </w:pPr>
      <w:r>
        <w:t xml:space="preserve">Les classes sont les unités d'enseignement principales. Chaque classe est rattachée à une section, une option et un groupe de classes. C'est au niveau de la classe que les élèves sont inscrits et que les notes sont attribuées.</w:t>
      </w:r>
    </w:p>
    <w:p>
      <w:pPr>
        <w:pStyle w:val="Heading3"/>
      </w:pPr>
      <w:r>
        <w:t xml:space="preserve">Créer une nouvelle classe</w:t>
      </w:r>
    </w:p>
    <w:p>
      <w:pPr>
        <w:pStyle w:val="Normal"/>
      </w:pPr>
      <w:r>
        <w:t xml:space="preserve">Pour créer une classe pour l'année scolaire en cours :</w:t>
      </w:r>
    </w:p>
    <w:p>
      <w:pPr>
        <w:pStyle w:val="ListNumber"/>
      </w:pPr>
      <w:r>
        <w:t xml:space="preserve">1. Allez dans Administration → Classes.</w:t>
      </w:r>
    </w:p>
    <w:p>
      <w:pPr>
        <w:pStyle w:val="ListNumber"/>
      </w:pPr>
      <w:r>
        <w:t xml:space="preserve">2. Cliquez sur Ajouter une classe.</w:t>
      </w:r>
    </w:p>
    <w:p>
      <w:pPr>
        <w:pStyle w:val="ListNumber"/>
      </w:pPr>
      <w:r>
        <w:t xml:space="preserve">3. Sélectionnez la section (ex : SECONDAIRE).</w:t>
      </w:r>
    </w:p>
    <w:p>
      <w:pPr>
        <w:pStyle w:val="ListNumber"/>
      </w:pPr>
      <w:r>
        <w:t xml:space="preserve">4. Sélectionnez le groupe de classes (ex : Humanités Longues).</w:t>
      </w:r>
    </w:p>
    <w:p>
      <w:pPr>
        <w:pStyle w:val="ListNumber"/>
      </w:pPr>
      <w:r>
        <w:t xml:space="preserve">5. Sélectionnez l'option (ex : Latin-Scientifique).</w:t>
      </w:r>
    </w:p>
    <w:p>
      <w:pPr>
        <w:pStyle w:val="ListNumber"/>
      </w:pPr>
      <w:r>
        <w:t xml:space="preserve">6. Entrez le nom de la classe (ex : « 7ème Latin »).</w:t>
      </w:r>
    </w:p>
    <w:p>
      <w:pPr>
        <w:pStyle w:val="ListNumber"/>
      </w:pPr>
      <w:r>
        <w:t xml:space="preserve">7. Définissez la capacité maximale (nombre maximum d'élèves).</w:t>
      </w:r>
    </w:p>
    <w:p>
      <w:pPr>
        <w:pStyle w:val="ListNumber"/>
      </w:pPr>
      <w:r>
        <w:t xml:space="preserve">8. Cliquez sur Enregistrer.</w:t>
      </w:r>
    </w:p>
    <w:p>
      <w:pPr>
        <w:pStyle w:val="Heading3"/>
      </w:pPr>
      <w:r>
        <w:t xml:space="preserve">Liste des classes</w:t>
      </w:r>
    </w:p>
    <w:p>
      <w:pPr>
        <w:pStyle w:val="Normal"/>
      </w:pPr>
      <w:r>
        <w:t xml:space="preserve">La page des classes affiche toutes les classes de l'année scolaire active :</w:t>
      </w:r>
    </w:p>
    <w:p>
      <w:pPr>
        <w:pStyle w:val="ListBullet"/>
      </w:pPr>
      <w:r>
        <w:t xml:space="preserve">• Chaque classe montre sa section, son option, son groupe et le nombre d'élèves inscrits.</w:t>
      </w:r>
    </w:p>
    <w:p>
      <w:pPr>
        <w:pStyle w:val="ListBullet"/>
      </w:pPr>
      <w:r>
        <w:t xml:space="preserve">• Vous pouvez filtrer par section, option ou groupe de classes.</w:t>
      </w:r>
    </w:p>
    <w:p>
      <w:pPr>
        <w:pStyle w:val="ListBullet"/>
      </w:pPr>
      <w:r>
        <w:t xml:space="preserve">• Le bouton Modifier permet de changer les informations d'une classe.</w:t>
      </w:r>
    </w:p>
    <w:p>
      <w:pPr>
        <w:pStyle w:val="ListBullet"/>
      </w:pPr>
      <w:r>
        <w:t xml:space="preserve">• Le bouton Supprimer permet de supprimer une classe vide.</w:t>
      </w:r>
    </w:p>
    <w:p>
      <w:pPr>
        <w:pStyle w:val="Heading3"/>
      </w:pPr>
      <w:r>
        <w:t xml:space="preserve">Modifier une classe</w:t>
      </w:r>
    </w:p>
    <w:p>
      <w:pPr>
        <w:pStyle w:val="ListNumber"/>
      </w:pPr>
      <w:r>
        <w:t xml:space="preserve">1. Cliquez sur l'icône Modifier (crayon) de la classe concernée.</w:t>
      </w:r>
    </w:p>
    <w:p>
      <w:pPr>
        <w:pStyle w:val="ListNumber"/>
      </w:pPr>
      <w:r>
        <w:t xml:space="preserve">2. Modifiez les champs nécessaires.</w:t>
      </w:r>
    </w:p>
    <w:p>
      <w:pPr>
        <w:pStyle w:val="ListNumber"/>
      </w:pPr>
      <w:r>
        <w:t xml:space="preserve">3. Cliquez sur Mettre à jour.</w:t>
      </w:r>
    </w:p>
    <w:p>
      <w:pPr>
        <w:pStyle w:val="Heading3"/>
      </w:pPr>
      <w:r>
        <w:t xml:space="preserve">Dupliquer les classes d'une année précédente</w:t>
      </w:r>
    </w:p>
    <w:p>
      <w:pPr>
        <w:pStyle w:val="Normal"/>
      </w:pPr>
      <w:r>
        <w:t xml:space="preserve">SchoolMan peut dupliquer automatiquement les classes d'une année précédente :</w:t>
      </w:r>
    </w:p>
    <w:p>
      <w:pPr>
        <w:pStyle w:val="ListNumber"/>
      </w:pPr>
      <w:r>
        <w:t xml:space="preserve">1. Allez dans Administration → Classes.</w:t>
      </w:r>
    </w:p>
    <w:p>
      <w:pPr>
        <w:pStyle w:val="ListNumber"/>
      </w:pPr>
      <w:r>
        <w:t xml:space="preserve">2. Cliquez sur Copier les classes de l'année précédente.</w:t>
      </w:r>
    </w:p>
    <w:p>
      <w:pPr>
        <w:pStyle w:val="ListNumber"/>
      </w:pPr>
      <w:r>
        <w:t xml:space="preserve">3. Sélectionnez l'année source.</w:t>
      </w:r>
    </w:p>
    <w:p>
      <w:pPr>
        <w:pStyle w:val="ListNumber"/>
      </w:pPr>
      <w:r>
        <w:t xml:space="preserve">4. Les classes sont créées automatiquement pour l'année en cours.</w:t>
      </w:r>
    </w:p>
    <w:p>
      <w:pPr>
        <w:pStyle w:val="Tip"/>
      </w:pPr>
      <w:r>
        <w:t xml:space="preserve">💡 CONSEIL : Créez toutes les classes avant de commencer les inscriptions. Si une classe est remplie, vérifiez sa capacité maximale et augmentez-la si nécessaire.</w:t>
      </w:r>
    </w:p>
    <w:p>
      <w:pPr>
        <w:pStyle w:val="Warning"/>
      </w:pPr>
      <w:r>
        <w:t xml:space="preserve">⚠️ IMPORTANT : Une classe avec des élèves inscrits ne peut pas être supprimée. Vous devez d'abord transférer ou désinscrire les élèves avant de supprimer la classe.</w:t>
      </w:r>
    </w:p>
    <w:p>
      <w:pPr>
        <w:pStyle w:val="ImagePlaceholder"/>
      </w:pPr>
      <w:r>
        <w:t xml:space="preserve">[ILLUSTRATION À FOURNIR — ]</w:t>
      </w:r>
    </w:p>
    <w:p>
      <w:pPr>
        <w:pStyle w:val="Heading4"/>
      </w:pPr>
      <w:r>
        <w:t xml:space="preserve">Voir également :</w:t>
      </w:r>
    </w:p>
    <w:p>
      <w:r>
        <w:br w:type="page"/>
      </w:r>
    </w:p>
    <w:p>
      <w:pPr>
        <w:pStyle w:val="Heading2"/>
      </w:pPr>
      <w:r>
        <w:t xml:space="preserve">2.7 Gérer les cours</w:t>
      </w:r>
    </w:p>
    <w:p>
      <w:pPr>
        <w:pStyle w:val="Normal"/>
      </w:pPr>
      <w:r>
        <w:t xml:space="preserve">Chemin : Administration → Cours</w:t>
      </w:r>
    </w:p>
    <w:p>
      <w:pPr>
        <w:pStyle w:val="Heading2"/>
      </w:pPr>
      <w:r>
        <w:t xml:space="preserve">📖 Gérer les cours</w:t>
      </w:r>
    </w:p>
    <w:p>
      <w:pPr>
        <w:pStyle w:val="Normal"/>
      </w:pPr>
      <w:r>
        <w:t xml:space="preserve">Les cours (ou matières) représentent les disciplines enseignées dans votre établissement. Chaque cours est défini par un nom, un code et une section. Les cours seront ensuite programmés (affectés aux classes et aux enseignants) dans le module de Cotation.</w:t>
      </w:r>
    </w:p>
    <w:p>
      <w:pPr>
        <w:pStyle w:val="Heading3"/>
      </w:pPr>
      <w:r>
        <w:t xml:space="preserve">Ajouter un cours</w:t>
      </w:r>
    </w:p>
    <w:p>
      <w:pPr>
        <w:pStyle w:val="Normal"/>
      </w:pPr>
      <w:r>
        <w:t xml:space="preserve">Pour créer un nouveau cours :</w:t>
      </w:r>
    </w:p>
    <w:p>
      <w:pPr>
        <w:pStyle w:val="ListNumber"/>
      </w:pPr>
      <w:r>
        <w:t xml:space="preserve">1. Allez dans Administration → Cours.</w:t>
      </w:r>
    </w:p>
    <w:p>
      <w:pPr>
        <w:pStyle w:val="ListNumber"/>
      </w:pPr>
      <w:r>
        <w:t xml:space="preserve">2. Cliquez sur Ajouter un cours.</w:t>
      </w:r>
    </w:p>
    <w:p>
      <w:pPr>
        <w:pStyle w:val="ListNumber"/>
      </w:pPr>
      <w:r>
        <w:t xml:space="preserve">3. Entrez le nom du cours (ex : « Mathématiques », « Français », « Histoire-Géographie »).</w:t>
      </w:r>
    </w:p>
    <w:p>
      <w:pPr>
        <w:pStyle w:val="ListNumber"/>
      </w:pPr>
      <w:r>
        <w:t xml:space="preserve">4. Entrez un code court (ex : « MATH », « FRAN »).</w:t>
      </w:r>
    </w:p>
    <w:p>
      <w:pPr>
        <w:pStyle w:val="ListNumber"/>
      </w:pPr>
      <w:r>
        <w:t xml:space="preserve">5. Sélectionnez la section à laquelle le cours appartient.</w:t>
      </w:r>
    </w:p>
    <w:p>
      <w:pPr>
        <w:pStyle w:val="ListNumber"/>
      </w:pPr>
      <w:r>
        <w:t xml:space="preserve">6. Cliquez sur Enregistrer.</w:t>
      </w:r>
    </w:p>
    <w:p>
      <w:pPr>
        <w:pStyle w:val="Heading3"/>
      </w:pPr>
      <w:r>
        <w:t xml:space="preserve">Liste des cours</w:t>
      </w:r>
    </w:p>
    <w:p>
      <w:pPr>
        <w:pStyle w:val="Normal"/>
      </w:pPr>
      <w:r>
        <w:t xml:space="preserve">La page affiche tous les cours enregistrés, regroupés par section :</w:t>
      </w:r>
    </w:p>
    <w:p>
      <w:pPr>
        <w:pStyle w:val="ListBullet"/>
      </w:pPr>
      <w:r>
        <w:t xml:space="preserve">• Vous pouvez filtrer les cours par section.</w:t>
      </w:r>
    </w:p>
    <w:p>
      <w:pPr>
        <w:pStyle w:val="ListBullet"/>
      </w:pPr>
      <w:r>
        <w:t xml:space="preserve">• Chaque cours affiche son nom, son code et la section.</w:t>
      </w:r>
    </w:p>
    <w:p>
      <w:pPr>
        <w:pStyle w:val="ListBullet"/>
      </w:pPr>
      <w:r>
        <w:t xml:space="preserve">• Les boutons Modifier et Supprimer sont disponibles.</w:t>
      </w:r>
    </w:p>
    <w:p>
      <w:pPr>
        <w:pStyle w:val="Heading3"/>
      </w:pPr>
      <w:r>
        <w:t xml:space="preserve">Modifier ou supprimer un cours</w:t>
      </w:r>
    </w:p>
    <w:p>
      <w:pPr>
        <w:pStyle w:val="ListNumber"/>
      </w:pPr>
      <w:r>
        <w:t xml:space="preserve">1. Cliquez sur l'icône Modifier pour changer le nom ou le code.</w:t>
      </w:r>
    </w:p>
    <w:p>
      <w:pPr>
        <w:pStyle w:val="ListNumber"/>
      </w:pPr>
      <w:r>
        <w:t xml:space="preserve">2. Cliquez sur Supprimer pour supprimer un cours non programmé.</w:t>
      </w:r>
    </w:p>
    <w:p>
      <w:pPr>
        <w:pStyle w:val="ListNumber"/>
      </w:pPr>
      <w:r>
        <w:t xml:space="preserve">3. Un cours déjà programmé ne peut pas être supprimé.</w:t>
      </w:r>
    </w:p>
    <w:p>
      <w:pPr>
        <w:pStyle w:val="Heading3"/>
      </w:pPr>
      <w:r>
        <w:t xml:space="preserve">Exemples de cours par section</w:t>
      </w:r>
    </w:p>
    <w:p>
      <w:pPr>
        <w:pStyle w:val="ListBullet"/>
      </w:pPr>
      <w:r>
        <w:t xml:space="preserve">• PRIMAIRE : Mathématiques, Français, Éducation Civique, Sciences, Histoire-Géographie, Anglais, Éducation Physique, Musique, Dessin.</w:t>
      </w:r>
    </w:p>
    <w:p>
      <w:pPr>
        <w:pStyle w:val="ListBullet"/>
      </w:pPr>
      <w:r>
        <w:t xml:space="preserve">• SECONDAIRE : Mathématiques, Français, Physique-Chimie, Biologie, Histoire, Géographie, Philosophie, Anglais, Informatique, Éducation Civique.</w:t>
      </w:r>
    </w:p>
    <w:p>
      <w:pPr>
        <w:pStyle w:val="ListBullet"/>
      </w:pPr>
      <w:r>
        <w:t xml:space="preserve">• MATERNELLE : Éveil, Dessin, Musique, Jeux, Langage.</w:t>
      </w:r>
    </w:p>
    <w:p>
      <w:pPr>
        <w:pStyle w:val="Tip"/>
      </w:pPr>
      <w:r>
        <w:t xml:space="preserve">💡 CONSEIL : Créez les cours avant de programmer les cours. Les cours doivent être définis avant de pouvoir être affectés aux classes et aux enseignants.</w:t>
      </w:r>
    </w:p>
    <w:p>
      <w:pPr>
        <w:pStyle w:val="Heading4"/>
      </w:pPr>
      <w:r>
        <w:t xml:space="preserve">Voir également :</w:t>
      </w:r>
    </w:p>
    <w:p>
      <w:r>
        <w:br w:type="page"/>
      </w:r>
    </w:p>
    <w:p>
      <w:pPr>
        <w:pStyle w:val="Heading2"/>
      </w:pPr>
      <w:r>
        <w:t xml:space="preserve">2.8 Configurer le bulletin</w:t>
      </w:r>
    </w:p>
    <w:p>
      <w:pPr>
        <w:pStyle w:val="Normal"/>
      </w:pPr>
      <w:r>
        <w:t xml:space="preserve">Chemin : Administration → Configuration du bulletin</w:t>
      </w:r>
    </w:p>
    <w:p>
      <w:pPr>
        <w:pStyle w:val="Heading2"/>
      </w:pPr>
      <w:r>
        <w:t xml:space="preserve">📋 Configurer le bulletin</w:t>
      </w:r>
    </w:p>
    <w:p>
      <w:pPr>
        <w:pStyle w:val="Normal"/>
      </w:pPr>
      <w:r>
        <w:t xml:space="preserve">La configuration du bulletin vous permet de personnaliser l'apparence et la structure des bulletins scolaires. Vous définissez les modèles, les blocs, les colonnes et la correspondance avec les périodes d'évaluation.</w:t>
      </w:r>
    </w:p>
    <w:p>
      <w:pPr>
        <w:pStyle w:val="Heading3"/>
      </w:pPr>
      <w:r>
        <w:t xml:space="preserve">Modèles de bulletins</w:t>
      </w:r>
    </w:p>
    <w:p>
      <w:pPr>
        <w:pStyle w:val="Normal"/>
      </w:pPr>
      <w:r>
        <w:t xml:space="preserve">SchoolMan propose différents modèles de bulletins. Vous pouvez choisir le modèle adapté à votre établissement :</w:t>
      </w:r>
    </w:p>
    <w:p>
      <w:pPr>
        <w:pStyle w:val="ListNumber"/>
      </w:pPr>
      <w:r>
        <w:t xml:space="preserve">1. Allez dans Administration → Configuration du bulletin.</w:t>
      </w:r>
    </w:p>
    <w:p>
      <w:pPr>
        <w:pStyle w:val="ListNumber"/>
      </w:pPr>
      <w:r>
        <w:t xml:space="preserve">2. Sélectionnez le modèle de bulletin souhaité.</w:t>
      </w:r>
    </w:p>
    <w:p>
      <w:pPr>
        <w:pStyle w:val="ListNumber"/>
      </w:pPr>
      <w:r>
        <w:t xml:space="preserve">3. Les modèles disponibles peuvent inclure : modèle standard, modèle simplifié, modèle avec compétences, etc.</w:t>
      </w:r>
    </w:p>
    <w:p>
      <w:pPr>
        <w:pStyle w:val="ListNumber"/>
      </w:pPr>
      <w:r>
        <w:t xml:space="preserve">4. Cliquez sur Enregistrer.</w:t>
      </w:r>
    </w:p>
    <w:p>
      <w:pPr>
        <w:pStyle w:val="Heading3"/>
      </w:pPr>
      <w:r>
        <w:t xml:space="preserve">Blocs et colonnes du bulletin</w:t>
      </w:r>
    </w:p>
    <w:p>
      <w:pPr>
        <w:pStyle w:val="Normal"/>
      </w:pPr>
      <w:r>
        <w:t xml:space="preserve">Le bulletin est organisé en blocs et colonnes :</w:t>
      </w:r>
    </w:p>
    <w:p>
      <w:pPr>
        <w:pStyle w:val="ListBullet"/>
      </w:pPr>
      <w:r>
        <w:t xml:space="preserve">• Blocs : Groupes de matières (ex : « Sciences », « Langues », « Humanités »). Chaque bloc regroupe des cours similaires.</w:t>
      </w:r>
    </w:p>
    <w:p>
      <w:pPr>
        <w:pStyle w:val="ListBullet"/>
      </w:pPr>
      <w:r>
        <w:t xml:space="preserve">• Colonnes : Les en-têtes du tableau de notes (ex : « Cours », « Coefficient », « Note 1 », « Note 2 », « Moyenne »).</w:t>
      </w:r>
    </w:p>
    <w:p>
      <w:pPr>
        <w:pStyle w:val="ListBullet"/>
      </w:pPr>
      <w:r>
        <w:t xml:space="preserve">• Colonnes personnalisées : Vous pouvez ajouter des colonnes spécifiques comme « Comportement », « Assiduité », etc.</w:t>
      </w:r>
    </w:p>
    <w:p>
      <w:pPr>
        <w:pStyle w:val="Heading3"/>
      </w:pPr>
      <w:r>
        <w:t xml:space="preserve">Correspondance des périodes</w:t>
      </w:r>
    </w:p>
    <w:p>
      <w:pPr>
        <w:pStyle w:val="Normal"/>
      </w:pPr>
      <w:r>
        <w:t xml:space="preserve">Configurez comment les périodes d'évaluation se reflètent dans le bulletin :</w:t>
      </w:r>
    </w:p>
    <w:p>
      <w:pPr>
        <w:pStyle w:val="ListNumber"/>
      </w:pPr>
      <w:r>
        <w:t xml:space="preserve">1. Définissez les périodes (ex : Trimestre 1, Trimestre 2, Trimestre 3).</w:t>
      </w:r>
    </w:p>
    <w:p>
      <w:pPr>
        <w:pStyle w:val="ListNumber"/>
      </w:pPr>
      <w:r>
        <w:t xml:space="preserve">2. Associez chaque période à un bloc du bulletin.</w:t>
      </w:r>
    </w:p>
    <w:p>
      <w:pPr>
        <w:pStyle w:val="ListNumber"/>
      </w:pPr>
      <w:r>
        <w:t xml:space="preserve">3. Définissez le nombre de colonnes de notes par période.</w:t>
      </w:r>
    </w:p>
    <w:p>
      <w:pPr>
        <w:pStyle w:val="ListNumber"/>
      </w:pPr>
      <w:r>
        <w:t xml:space="preserve">4. Configurez les catégories de périodes pour les totaux semestriels et annuels.</w:t>
      </w:r>
    </w:p>
    <w:p>
      <w:pPr>
        <w:pStyle w:val="Heading3"/>
      </w:pPr>
      <w:r>
        <w:t xml:space="preserve">Paramètres supplémentaires</w:t>
      </w:r>
    </w:p>
    <w:p>
      <w:pPr>
        <w:pStyle w:val="ListBullet"/>
      </w:pPr>
      <w:r>
        <w:t xml:space="preserve">• Afficher le rang : Activez ou désactivez l'affichage du rang de l'élève dans le bulletin.</w:t>
      </w:r>
    </w:p>
    <w:p>
      <w:pPr>
        <w:pStyle w:val="ListBullet"/>
      </w:pPr>
      <w:r>
        <w:t xml:space="preserve">• Afficher la moyenne générale : Inclut ou exclut la moyenne générale en bas du bulletin.</w:t>
      </w:r>
    </w:p>
    <w:p>
      <w:pPr>
        <w:pStyle w:val="ListBullet"/>
      </w:pPr>
      <w:r>
        <w:t xml:space="preserve">• Afficher les observations : Activez la case pour les commentaires de l'enseignant.</w:t>
      </w:r>
    </w:p>
    <w:p>
      <w:pPr>
        <w:pStyle w:val="ListBullet"/>
      </w:pPr>
      <w:r>
        <w:t xml:space="preserve">• Signature du directeur : Ajoutez un espace pour la signature du directeur.</w:t>
      </w:r>
    </w:p>
    <w:p>
      <w:pPr>
        <w:pStyle w:val="Tip"/>
      </w:pPr>
      <w:r>
        <w:t xml:space="preserve">💡 CONSEIL : Avant de configurer le bulletin, déterminez la structure souhaitée sur papier. Cela vous évitera de devoir reconfigurer plusieurs fois.</w:t>
      </w:r>
    </w:p>
    <w:p>
      <w:pPr>
        <w:pStyle w:val="Warning"/>
      </w:pPr>
      <w:r>
        <w:t xml:space="preserve">⚠️ IMPORTANT : Les modifications de la configuration du bulletin n'affectent pas les bulletins déjà générés. Elles s'appliqueront uniquement aux prochaines générations.</w:t>
      </w:r>
    </w:p>
    <w:p>
      <w:pPr>
        <w:pStyle w:val="ImagePlaceholder"/>
      </w:pPr>
      <w:r>
        <w:t xml:space="preserve">[ILLUSTRATION À FOURNIR — ]</w:t>
      </w:r>
    </w:p>
    <w:p>
      <w:pPr>
        <w:pStyle w:val="Heading4"/>
      </w:pPr>
      <w:r>
        <w:t xml:space="preserve">Voir également :</w:t>
      </w:r>
    </w:p>
    <w:p>
      <w:r>
        <w:br w:type="page"/>
      </w:r>
    </w:p>
    <w:p>
      <w:pPr>
        <w:pStyle w:val="Heading1"/>
      </w:pPr>
      <w:r>
        <w:t xml:space="preserve">3. INSCRIPTIONS</w:t>
      </w:r>
    </w:p>
    <w:p>
      <w:pPr>
        <w:pStyle w:val="Normal"/>
      </w:pPr>
      <w:r>
        <w:t xml:space="preserve">Inscription des élèves, confirmation, registres et statistiques</w:t>
      </w:r>
    </w:p>
    <w:p>
      <w:pPr>
        <w:pStyle w:val="Heading2"/>
      </w:pPr>
      <w:r>
        <w:t xml:space="preserve">3.1 Inscrire un nouvel élève</w:t>
      </w:r>
    </w:p>
    <w:p>
      <w:pPr>
        <w:pStyle w:val="Normal"/>
      </w:pPr>
      <w:r>
        <w:t xml:space="preserve">Chemin : Inscription → Nouvelle inscription</w:t>
      </w:r>
    </w:p>
    <w:p>
      <w:pPr>
        <w:pStyle w:val="Heading2"/>
      </w:pPr>
      <w:r>
        <w:t xml:space="preserve">📝 Inscrire un nouvel élève</w:t>
      </w:r>
    </w:p>
    <w:p>
      <w:pPr>
        <w:pStyle w:val="Normal"/>
      </w:pPr>
      <w:r>
        <w:t xml:space="preserve">L'inscription est la première étape pour intégrer un élève dans l'établissement. SchoolMan simplifie ce processus avec un formulaire complet, un matricule automatique et la gestion des photos.</w:t>
      </w:r>
    </w:p>
    <w:p>
      <w:pPr>
        <w:pStyle w:val="Heading3"/>
      </w:pPr>
      <w:r>
        <w:t xml:space="preserve">Formulaire d'inscription</w:t>
      </w:r>
    </w:p>
    <w:p>
      <w:pPr>
        <w:pStyle w:val="Normal"/>
      </w:pPr>
      <w:r>
        <w:t xml:space="preserve">Allez dans Inscription → Nouvelle inscription pour accéder au formulaire :</w:t>
      </w:r>
    </w:p>
    <w:p>
      <w:pPr>
        <w:pStyle w:val="ListNumber"/>
      </w:pPr>
      <w:r>
        <w:t xml:space="preserve">1. Matricule : Attribué automatiquement par le système. Vous pouvez le modifier si nécessaire.</w:t>
      </w:r>
    </w:p>
    <w:p>
      <w:pPr>
        <w:pStyle w:val="ListNumber"/>
      </w:pPr>
      <w:r>
        <w:t xml:space="preserve">2. Nom : Nom de famille de l'élève (en majuscules).</w:t>
      </w:r>
    </w:p>
    <w:p>
      <w:pPr>
        <w:pStyle w:val="ListNumber"/>
      </w:pPr>
      <w:r>
        <w:t xml:space="preserve">3. Post-nom : Deuxième nom de famille si applicable.</w:t>
      </w:r>
    </w:p>
    <w:p>
      <w:pPr>
        <w:pStyle w:val="ListNumber"/>
      </w:pPr>
      <w:r>
        <w:t xml:space="preserve">4. Prénom(s) : Prénom(s) de l'élève.</w:t>
      </w:r>
    </w:p>
    <w:p>
      <w:pPr>
        <w:pStyle w:val="ListNumber"/>
      </w:pPr>
      <w:r>
        <w:t xml:space="preserve">5. Sexe : Masculin ou Féminin.</w:t>
      </w:r>
    </w:p>
    <w:p>
      <w:pPr>
        <w:pStyle w:val="ListNumber"/>
      </w:pPr>
      <w:r>
        <w:t xml:space="preserve">6. Date de naissance : Date de naissance de l'élève.</w:t>
      </w:r>
    </w:p>
    <w:p>
      <w:pPr>
        <w:pStyle w:val="ListNumber"/>
      </w:pPr>
      <w:r>
        <w:t xml:space="preserve">7. Lieu de naissance : Ville ou localité de naissance.</w:t>
      </w:r>
    </w:p>
    <w:p>
      <w:pPr>
        <w:pStyle w:val="ListNumber"/>
      </w:pPr>
      <w:r>
        <w:t xml:space="preserve">8. Adresse : Adresse complète de l'élève ou de ses parents.</w:t>
      </w:r>
    </w:p>
    <w:p>
      <w:pPr>
        <w:pStyle w:val="ListNumber"/>
      </w:pPr>
      <w:r>
        <w:t xml:space="preserve">9. Téléphone : Numéro de téléphone du parent ou tuteur.</w:t>
      </w:r>
    </w:p>
    <w:p>
      <w:pPr>
        <w:pStyle w:val="ListNumber"/>
      </w:pPr>
      <w:r>
        <w:t xml:space="preserve">10. Nom du père : Nom complet du père.</w:t>
      </w:r>
    </w:p>
    <w:p>
      <w:pPr>
        <w:pStyle w:val="ListNumber"/>
      </w:pPr>
      <w:r>
        <w:t xml:space="preserve">11. Nom de la mère : Nom complet de la mère.</w:t>
      </w:r>
    </w:p>
    <w:p>
      <w:pPr>
        <w:pStyle w:val="ListNumber"/>
      </w:pPr>
      <w:r>
        <w:t xml:space="preserve">12. Téléphone du parent : Numéro de contact du parent.</w:t>
      </w:r>
    </w:p>
    <w:p>
      <w:pPr>
        <w:pStyle w:val="Heading3"/>
      </w:pPr>
      <w:r>
        <w:t xml:space="preserve">Informations scolaires</w:t>
      </w:r>
    </w:p>
    <w:p>
      <w:pPr>
        <w:pStyle w:val="ListNumber"/>
      </w:pPr>
      <w:r>
        <w:t xml:space="preserve">1. Section : Sélectionnez la section (Maternelle, Primaire ou Secondaire).</w:t>
      </w:r>
    </w:p>
    <w:p>
      <w:pPr>
        <w:pStyle w:val="ListNumber"/>
      </w:pPr>
      <w:r>
        <w:t xml:space="preserve">2. Option : Sélectionnez l'option (uniquement pour le Secondaire).</w:t>
      </w:r>
    </w:p>
    <w:p>
      <w:pPr>
        <w:pStyle w:val="ListNumber"/>
      </w:pPr>
      <w:r>
        <w:t xml:space="preserve">3. Classe : Sélectionnez la classe dans laquelle l'élève sera inscrit.</w:t>
      </w:r>
    </w:p>
    <w:p>
      <w:pPr>
        <w:pStyle w:val="ListNumber"/>
      </w:pPr>
      <w:r>
        <w:t xml:space="preserve">4. Année scolaire : L'année scolaire active est sélectionnée automatiquement.</w:t>
      </w:r>
    </w:p>
    <w:p>
      <w:pPr>
        <w:pStyle w:val="ListNumber"/>
      </w:pPr>
      <w:r>
        <w:t xml:space="preserve">5. Provenance : L'établissement précédent (optionnel).</w:t>
      </w:r>
    </w:p>
    <w:p>
      <w:pPr>
        <w:pStyle w:val="Heading3"/>
      </w:pPr>
      <w:r>
        <w:t xml:space="preserve">Photo de l'élève</w:t>
      </w:r>
    </w:p>
    <w:p>
      <w:pPr>
        <w:pStyle w:val="Normal"/>
      </w:pPr>
      <w:r>
        <w:t xml:space="preserve">Vous pouvez ajouter une photo d'identité à l'inscription :</w:t>
      </w:r>
    </w:p>
    <w:p>
      <w:pPr>
        <w:pStyle w:val="ListNumber"/>
      </w:pPr>
      <w:r>
        <w:t xml:space="preserve">1. Cliquez sur la zone de photo ou le bouton Parcourir.</w:t>
      </w:r>
    </w:p>
    <w:p>
      <w:pPr>
        <w:pStyle w:val="ListNumber"/>
      </w:pPr>
      <w:r>
        <w:t xml:space="preserve">2. Sélectionnez une photo au format JPG ou PNG.</w:t>
      </w:r>
    </w:p>
    <w:p>
      <w:pPr>
        <w:pStyle w:val="ListNumber"/>
      </w:pPr>
      <w:r>
        <w:t xml:space="preserve">3. La photo apparaîtra dans le bulletin et sur les documents officiels.</w:t>
      </w:r>
    </w:p>
    <w:p>
      <w:pPr>
        <w:pStyle w:val="ListNumber"/>
      </w:pPr>
      <w:r>
        <w:t xml:space="preserve">4. Format recommandé : photo d'identité, fond blanc, taille passeport.</w:t>
      </w:r>
    </w:p>
    <w:p>
      <w:pPr>
        <w:pStyle w:val="Heading3"/>
      </w:pPr>
      <w:r>
        <w:t xml:space="preserve">Enregistrer l'inscription</w:t>
      </w:r>
    </w:p>
    <w:p>
      <w:pPr>
        <w:pStyle w:val="ListNumber"/>
      </w:pPr>
      <w:r>
        <w:t xml:space="preserve">1. Vérifiez toutes les informations saisies.</w:t>
      </w:r>
    </w:p>
    <w:p>
      <w:pPr>
        <w:pStyle w:val="ListNumber"/>
      </w:pPr>
      <w:r>
        <w:t xml:space="preserve">2. Cliquez sur Enregistrer.</w:t>
      </w:r>
    </w:p>
    <w:p>
      <w:pPr>
        <w:pStyle w:val="ListNumber"/>
      </w:pPr>
      <w:r>
        <w:t xml:space="preserve">3. L'inscription est créée en statut « En attente ».</w:t>
      </w:r>
    </w:p>
    <w:p>
      <w:pPr>
        <w:pStyle w:val="ListNumber"/>
      </w:pPr>
      <w:r>
        <w:t xml:space="preserve">4. Vous devez ensuite confirmer l'inscription pour qu'elle soit active.</w:t>
      </w:r>
    </w:p>
    <w:p>
      <w:pPr>
        <w:pStyle w:val="Tip"/>
      </w:pPr>
      <w:r>
        <w:t xml:space="preserve">💡 CONSEIL : Le matricule est généré automatiquement selon un format défini (ex : SM-2025-0001). Ne modifiez le matricule que si vous avez une numérotation spécifique à respecter.</w:t>
      </w:r>
    </w:p>
    <w:p>
      <w:pPr>
        <w:pStyle w:val="Warning"/>
      </w:pPr>
      <w:r>
        <w:t xml:space="preserve">⚠️ IMPORTANT : Une inscription en attente n'est pas encore officielle. L'élève n'est considéré comme inscrit que lorsque l'inscription est confirmée.</w:t>
      </w:r>
    </w:p>
    <w:p>
      <w:pPr>
        <w:pStyle w:val="ImagePlaceholder"/>
      </w:pPr>
      <w:r>
        <w:t xml:space="preserve">[ILLUSTRATION À FOURNIR — ]</w:t>
      </w:r>
    </w:p>
    <w:p>
      <w:pPr>
        <w:pStyle w:val="Heading4"/>
      </w:pPr>
      <w:r>
        <w:t xml:space="preserve">Voir également :</w:t>
      </w:r>
    </w:p>
    <w:p>
      <w:r>
        <w:br w:type="page"/>
      </w:r>
    </w:p>
    <w:p>
      <w:pPr>
        <w:pStyle w:val="Heading2"/>
      </w:pPr>
      <w:r>
        <w:t xml:space="preserve">3.2 Confirmer une inscription</w:t>
      </w:r>
    </w:p>
    <w:p>
      <w:pPr>
        <w:pStyle w:val="Normal"/>
      </w:pPr>
      <w:r>
        <w:t xml:space="preserve">Chemin : Inscription → Confirmer une inscription</w:t>
      </w:r>
    </w:p>
    <w:p>
      <w:pPr>
        <w:pStyle w:val="Heading2"/>
      </w:pPr>
      <w:r>
        <w:t xml:space="preserve">✅ Confirmer une inscription</w:t>
      </w:r>
    </w:p>
    <w:p>
      <w:pPr>
        <w:pStyle w:val="Normal"/>
      </w:pPr>
      <w:r>
        <w:t xml:space="preserve">Après avoir créé une inscription, celle-ci est en statut « En attente ». La confirmation officialise l'inscription de l'élève dans l'établissement.</w:t>
      </w:r>
    </w:p>
    <w:p>
      <w:pPr>
        <w:pStyle w:val="Heading3"/>
      </w:pPr>
      <w:r>
        <w:t xml:space="preserve">Inscriptions en attente</w:t>
      </w:r>
    </w:p>
    <w:p>
      <w:pPr>
        <w:pStyle w:val="Normal"/>
      </w:pPr>
      <w:r>
        <w:t xml:space="preserve">Allez dans Inscription → Confirmer une inscription pour voir la liste des inscriptions en attente :</w:t>
      </w:r>
    </w:p>
    <w:p>
      <w:pPr>
        <w:pStyle w:val="ListBullet"/>
      </w:pPr>
      <w:r>
        <w:t xml:space="preserve">• La liste affiche toutes les inscriptions non encore confirmées.</w:t>
      </w:r>
    </w:p>
    <w:p>
      <w:pPr>
        <w:pStyle w:val="ListBullet"/>
      </w:pPr>
      <w:r>
        <w:t xml:space="preserve">• Vous pouvez voir les informations de base de chaque élève (nom, matricule, classe).</w:t>
      </w:r>
    </w:p>
    <w:p>
      <w:pPr>
        <w:pStyle w:val="ListBullet"/>
      </w:pPr>
      <w:r>
        <w:t xml:space="preserve">• Utilisez la barre de recherche pour trouver un élève spécifique.</w:t>
      </w:r>
    </w:p>
    <w:p>
      <w:pPr>
        <w:pStyle w:val="Heading3"/>
      </w:pPr>
      <w:r>
        <w:t xml:space="preserve">Processus de confirmation</w:t>
      </w:r>
    </w:p>
    <w:p>
      <w:pPr>
        <w:pStyle w:val="ListNumber"/>
      </w:pPr>
      <w:r>
        <w:t xml:space="preserve">1. Sélectionnez l'inscription à confirmer.</w:t>
      </w:r>
    </w:p>
    <w:p>
      <w:pPr>
        <w:pStyle w:val="ListNumber"/>
      </w:pPr>
      <w:r>
        <w:t xml:space="preserve">2. Vérifiez les informations de l'élève.</w:t>
      </w:r>
    </w:p>
    <w:p>
      <w:pPr>
        <w:pStyle w:val="ListNumber"/>
      </w:pPr>
      <w:r>
        <w:t xml:space="preserve">3. Cliquez sur le bouton Confirmer.</w:t>
      </w:r>
    </w:p>
    <w:p>
      <w:pPr>
        <w:pStyle w:val="ListNumber"/>
      </w:pPr>
      <w:r>
        <w:t xml:space="preserve">4. Le statut change de « En attente » à « Confirmé ».</w:t>
      </w:r>
    </w:p>
    <w:p>
      <w:pPr>
        <w:pStyle w:val="ListNumber"/>
      </w:pPr>
      <w:r>
        <w:t xml:space="preserve">5. L'élève apparaît maintenant dans la liste des inscrits de sa classe.</w:t>
      </w:r>
    </w:p>
    <w:p>
      <w:pPr>
        <w:pStyle w:val="Heading3"/>
      </w:pPr>
      <w:r>
        <w:t xml:space="preserve">Rejeter une inscription</w:t>
      </w:r>
    </w:p>
    <w:p>
      <w:pPr>
        <w:pStyle w:val="Normal"/>
      </w:pPr>
      <w:r>
        <w:t xml:space="preserve">Si une inscription doit être annulée :</w:t>
      </w:r>
    </w:p>
    <w:p>
      <w:pPr>
        <w:pStyle w:val="ListNumber"/>
      </w:pPr>
      <w:r>
        <w:t xml:space="preserve">1. Sélectionnez l'inscription concernée.</w:t>
      </w:r>
    </w:p>
    <w:p>
      <w:pPr>
        <w:pStyle w:val="ListNumber"/>
      </w:pPr>
      <w:r>
        <w:t xml:space="preserve">2. Cliquez sur le bouton Rejeter ou Annuler.</w:t>
      </w:r>
    </w:p>
    <w:p>
      <w:pPr>
        <w:pStyle w:val="ListNumber"/>
      </w:pPr>
      <w:r>
        <w:t xml:space="preserve">3. Entrez le motif du rejet (optionnel).</w:t>
      </w:r>
    </w:p>
    <w:p>
      <w:pPr>
        <w:pStyle w:val="ListNumber"/>
      </w:pPr>
      <w:r>
        <w:t xml:space="preserve">4. L'inscription est supprimée de la liste.</w:t>
      </w:r>
    </w:p>
    <w:p>
      <w:pPr>
        <w:pStyle w:val="Tip"/>
      </w:pPr>
      <w:r>
        <w:t xml:space="preserve">💡 CONSEIL : Vous pouvez confirmer plusieurs inscriptions en même temps en cochant les cases correspondantes puis en cliquant sur « Confirmer la sélection ».</w:t>
      </w:r>
    </w:p>
    <w:p>
      <w:pPr>
        <w:pStyle w:val="Warning"/>
      </w:pPr>
      <w:r>
        <w:t xml:space="preserve">⚠️ IMPORTANT : Une inscription confirmée ne peut plus être supprimée directement. Pour annuler une inscription confirmée, utilisez la fonction de désinscription ou d'abandon.</w:t>
      </w:r>
    </w:p>
    <w:p>
      <w:pPr>
        <w:pStyle w:val="Heading4"/>
      </w:pPr>
      <w:r>
        <w:t xml:space="preserve">Voir également :</w:t>
      </w:r>
    </w:p>
    <w:p>
      <w:r>
        <w:br w:type="page"/>
      </w:r>
    </w:p>
    <w:p>
      <w:pPr>
        <w:pStyle w:val="Heading2"/>
      </w:pPr>
      <w:r>
        <w:t xml:space="preserve">3.3 Le registre des inscriptions</w:t>
      </w:r>
    </w:p>
    <w:p>
      <w:pPr>
        <w:pStyle w:val="Normal"/>
      </w:pPr>
      <w:r>
        <w:t xml:space="preserve">Chemin : Inscription → Registre des inscriptions</w:t>
      </w:r>
    </w:p>
    <w:p>
      <w:pPr>
        <w:pStyle w:val="Heading2"/>
      </w:pPr>
      <w:r>
        <w:t xml:space="preserve">📑 Le registre des inscriptions</w:t>
      </w:r>
    </w:p>
    <w:p>
      <w:pPr>
        <w:pStyle w:val="Normal"/>
      </w:pPr>
      <w:r>
        <w:t xml:space="preserve">Le registre des inscriptions est la liste complète de toutes les inscriptions de l'année scolaire en cours. Il vous permet de consulter, rechercher et filtrer les inscriptions.</w:t>
      </w:r>
    </w:p>
    <w:p>
      <w:pPr>
        <w:pStyle w:val="Heading3"/>
      </w:pPr>
      <w:r>
        <w:t xml:space="preserve">Vue du registre</w:t>
      </w:r>
    </w:p>
    <w:p>
      <w:pPr>
        <w:pStyle w:val="Normal"/>
      </w:pPr>
      <w:r>
        <w:t xml:space="preserve">Allez dans Inscription → Registre des inscriptions :</w:t>
      </w:r>
    </w:p>
    <w:p>
      <w:pPr>
        <w:pStyle w:val="ListBullet"/>
      </w:pPr>
      <w:r>
        <w:t xml:space="preserve">• Le tableau affiche : matricule, nom complet, sexe, classe, option, statut, date d'inscription.</w:t>
      </w:r>
    </w:p>
    <w:p>
      <w:pPr>
        <w:pStyle w:val="ListBullet"/>
      </w:pPr>
      <w:r>
        <w:t xml:space="preserve">• Vous pouvez trier le tableau en cliquant sur les en-têtes de colonnes.</w:t>
      </w:r>
    </w:p>
    <w:p>
      <w:pPr>
        <w:pStyle w:val="ListBullet"/>
      </w:pPr>
      <w:r>
        <w:t xml:space="preserve">• La pagination permet de naviguer entre les pages si le nombre d'élèves est important.</w:t>
      </w:r>
    </w:p>
    <w:p>
      <w:pPr>
        <w:pStyle w:val="Heading3"/>
      </w:pPr>
      <w:r>
        <w:t xml:space="preserve">Filtrer les inscriptions</w:t>
      </w:r>
    </w:p>
    <w:p>
      <w:pPr>
        <w:pStyle w:val="ListNumber"/>
      </w:pPr>
      <w:r>
        <w:t xml:space="preserve">1. Filtre par section : Affichez uniquement les élèves d'une section.</w:t>
      </w:r>
    </w:p>
    <w:p>
      <w:pPr>
        <w:pStyle w:val="ListNumber"/>
      </w:pPr>
      <w:r>
        <w:t xml:space="preserve">2. Filtre par classe : Affichez les élèves d'une classe spécifique.</w:t>
      </w:r>
    </w:p>
    <w:p>
      <w:pPr>
        <w:pStyle w:val="ListNumber"/>
      </w:pPr>
      <w:r>
        <w:t xml:space="preserve">3. Filtre par option : Affichez les élèves d'une option donnée.</w:t>
      </w:r>
    </w:p>
    <w:p>
      <w:pPr>
        <w:pStyle w:val="ListNumber"/>
      </w:pPr>
      <w:r>
        <w:t xml:space="preserve">4. Filtre par statut : Affichez les inscriptions confirmées, en attente ou rejetées.</w:t>
      </w:r>
    </w:p>
    <w:p>
      <w:pPr>
        <w:pStyle w:val="ListNumber"/>
      </w:pPr>
      <w:r>
        <w:t xml:space="preserve">5. Recherche : Tapez un nom ou un matricule pour trouver un élève rapidement.</w:t>
      </w:r>
    </w:p>
    <w:p>
      <w:pPr>
        <w:pStyle w:val="Heading3"/>
      </w:pPr>
      <w:r>
        <w:t xml:space="preserve">Actions disponibles</w:t>
      </w:r>
    </w:p>
    <w:p>
      <w:pPr>
        <w:pStyle w:val="ListBullet"/>
      </w:pPr>
      <w:r>
        <w:t xml:space="preserve">• Imprimer : Générez une liste imprimable des inscriptions filtrées.</w:t>
      </w:r>
    </w:p>
    <w:p>
      <w:pPr>
        <w:pStyle w:val="ListBullet"/>
      </w:pPr>
      <w:r>
        <w:t xml:space="preserve">• Exporter : Exportez les données en fichier Excel ou PDF.</w:t>
      </w:r>
    </w:p>
    <w:p>
      <w:pPr>
        <w:pStyle w:val="ListBullet"/>
      </w:pPr>
      <w:r>
        <w:t xml:space="preserve">• Voir le détail : Cliquez sur un élève pour voir toutes ses informations.</w:t>
      </w:r>
    </w:p>
    <w:p>
      <w:pPr>
        <w:pStyle w:val="ListBullet"/>
      </w:pPr>
      <w:r>
        <w:t xml:space="preserve">• Modifier : Corrigez les informations d'une inscription.</w:t>
      </w:r>
    </w:p>
    <w:p>
      <w:pPr>
        <w:pStyle w:val="Tip"/>
      </w:pPr>
      <w:r>
        <w:t xml:space="preserve">💡 CONSEIL : Imprimez le registre des inscriptions en début d'année pour avoir une copie papier de tous les élèves inscrits.</w:t>
      </w:r>
    </w:p>
    <w:p>
      <w:pPr>
        <w:pStyle w:val="Heading4"/>
      </w:pPr>
      <w:r>
        <w:t xml:space="preserve">Voir également :</w:t>
      </w:r>
    </w:p>
    <w:p>
      <w:r>
        <w:br w:type="page"/>
      </w:r>
    </w:p>
    <w:p>
      <w:pPr>
        <w:pStyle w:val="Heading2"/>
      </w:pPr>
      <w:r>
        <w:t xml:space="preserve">3.4 Inscrits par classe</w:t>
      </w:r>
    </w:p>
    <w:p>
      <w:pPr>
        <w:pStyle w:val="Normal"/>
      </w:pPr>
      <w:r>
        <w:t xml:space="preserve">Chemin : Inscription → Inscrits par classe</w:t>
      </w:r>
    </w:p>
    <w:p>
      <w:pPr>
        <w:pStyle w:val="Heading2"/>
      </w:pPr>
      <w:r>
        <w:t xml:space="preserve">📋 Inscrits par classe</w:t>
      </w:r>
    </w:p>
    <w:p>
      <w:pPr>
        <w:pStyle w:val="Normal"/>
      </w:pPr>
      <w:r>
        <w:t xml:space="preserve">Cette fonctionnalité vous permet de voir la liste détaillée des élèves inscrits dans chaque classe. C'est utile pour vérifier la composition des classes et l'effectif de chaque classe.</w:t>
      </w:r>
    </w:p>
    <w:p>
      <w:pPr>
        <w:pStyle w:val="Heading3"/>
      </w:pPr>
      <w:r>
        <w:t xml:space="preserve">Sélectionner une classe</w:t>
      </w:r>
    </w:p>
    <w:p>
      <w:pPr>
        <w:pStyle w:val="ListNumber"/>
      </w:pPr>
      <w:r>
        <w:t xml:space="preserve">1. Allez dans Inscription → Inscrits par classe.</w:t>
      </w:r>
    </w:p>
    <w:p>
      <w:pPr>
        <w:pStyle w:val="ListNumber"/>
      </w:pPr>
      <w:r>
        <w:t xml:space="preserve">2. Sélectionnez la section puis la classe dans les listes déroulantes.</w:t>
      </w:r>
    </w:p>
    <w:p>
      <w:pPr>
        <w:pStyle w:val="ListNumber"/>
      </w:pPr>
      <w:r>
        <w:t xml:space="preserve">3. La liste des élèves de cette classe s'affiche automatiquement.</w:t>
      </w:r>
    </w:p>
    <w:p>
      <w:pPr>
        <w:pStyle w:val="Heading3"/>
      </w:pPr>
      <w:r>
        <w:t xml:space="preserve">Informations affichées</w:t>
      </w:r>
    </w:p>
    <w:p>
      <w:pPr>
        <w:pStyle w:val="Normal"/>
      </w:pPr>
      <w:r>
        <w:t xml:space="preserve">Pour chaque élève de la classe :</w:t>
      </w:r>
    </w:p>
    <w:p>
      <w:pPr>
        <w:pStyle w:val="ListBullet"/>
      </w:pPr>
      <w:r>
        <w:t xml:space="preserve">• Matricule : Le numéro d'identification unique.</w:t>
      </w:r>
    </w:p>
    <w:p>
      <w:pPr>
        <w:pStyle w:val="ListBullet"/>
      </w:pPr>
      <w:r>
        <w:t xml:space="preserve">• Nom complet : Nom, post-nom et prénom.</w:t>
      </w:r>
    </w:p>
    <w:p>
      <w:pPr>
        <w:pStyle w:val="ListBullet"/>
      </w:pPr>
      <w:r>
        <w:t xml:space="preserve">• Sexe : M ou F.</w:t>
      </w:r>
    </w:p>
    <w:p>
      <w:pPr>
        <w:pStyle w:val="ListBullet"/>
      </w:pPr>
      <w:r>
        <w:t xml:space="preserve">• Date de naissance : Âge approximatif de l'élève.</w:t>
      </w:r>
    </w:p>
    <w:p>
      <w:pPr>
        <w:pStyle w:val="ListBullet"/>
      </w:pPr>
      <w:r>
        <w:t xml:space="preserve">• Photo : La photo de l'élève si disponible.</w:t>
      </w:r>
    </w:p>
    <w:p>
      <w:pPr>
        <w:pStyle w:val="ListBullet"/>
      </w:pPr>
      <w:r>
        <w:t xml:space="preserve">• Nom du parent : Le parent ou tuteur responsable.</w:t>
      </w:r>
    </w:p>
    <w:p>
      <w:pPr>
        <w:pStyle w:val="Heading3"/>
      </w:pPr>
      <w:r>
        <w:t xml:space="preserve">Actions</w:t>
      </w:r>
    </w:p>
    <w:p>
      <w:pPr>
        <w:pStyle w:val="ListBullet"/>
      </w:pPr>
      <w:r>
        <w:t xml:space="preserve">• Imprimer : Générez une liste imprimable de la classe.</w:t>
      </w:r>
    </w:p>
    <w:p>
      <w:pPr>
        <w:pStyle w:val="ListBullet"/>
      </w:pPr>
      <w:r>
        <w:t xml:space="preserve">• Exporter : Exportez la liste en Excel.</w:t>
      </w:r>
    </w:p>
    <w:p>
      <w:pPr>
        <w:pStyle w:val="ListBullet"/>
      </w:pPr>
      <w:r>
        <w:t xml:space="preserve">• Effectif : Le nombre total d'élèves est affiché en bas de la liste.</w:t>
      </w:r>
    </w:p>
    <w:p>
      <w:pPr>
        <w:pStyle w:val="Tip"/>
      </w:pPr>
      <w:r>
        <w:t xml:space="preserve">💡 CONSEIL : Imprimez la liste des inscrits par classe pour chaque enseignant en début d'année. Cela lui permet d'avoir la liste de présence de sa classe.</w:t>
      </w:r>
    </w:p>
    <w:p>
      <w:pPr>
        <w:pStyle w:val="Heading4"/>
      </w:pPr>
      <w:r>
        <w:t xml:space="preserve">Voir également :</w:t>
      </w:r>
    </w:p>
    <w:p>
      <w:r>
        <w:br w:type="page"/>
      </w:r>
    </w:p>
    <w:p>
      <w:pPr>
        <w:pStyle w:val="Heading2"/>
      </w:pPr>
      <w:r>
        <w:t xml:space="preserve">3.5 Statistiques d'inscription</w:t>
      </w:r>
    </w:p>
    <w:p>
      <w:pPr>
        <w:pStyle w:val="Normal"/>
      </w:pPr>
      <w:r>
        <w:t xml:space="preserve">Chemin : Inscription → Statistiques d'inscription</w:t>
      </w:r>
    </w:p>
    <w:p>
      <w:pPr>
        <w:pStyle w:val="Heading2"/>
      </w:pPr>
      <w:r>
        <w:t xml:space="preserve">📊 Statistiques d'inscription</w:t>
      </w:r>
    </w:p>
    <w:p>
      <w:pPr>
        <w:pStyle w:val="Normal"/>
      </w:pPr>
      <w:r>
        <w:t xml:space="preserve">Les statistiques d'inscription fournissent un aperçu global des inscriptions de l'établissement. Vous pouvez voir la répartition des élèves par section, par classe, par sexe et par âge.</w:t>
      </w:r>
    </w:p>
    <w:p>
      <w:pPr>
        <w:pStyle w:val="Heading3"/>
      </w:pPr>
      <w:r>
        <w:t xml:space="preserve">Répartition par section</w:t>
      </w:r>
    </w:p>
    <w:p>
      <w:pPr>
        <w:pStyle w:val="Normal"/>
      </w:pPr>
      <w:r>
        <w:t xml:space="preserve">Un graphique circulaire montre la répartition des élèves entre les différentes sections :</w:t>
      </w:r>
    </w:p>
    <w:p>
      <w:pPr>
        <w:pStyle w:val="ListBullet"/>
      </w:pPr>
      <w:r>
        <w:t xml:space="preserve">• Nombre total d'élèves par section (Maternelle, Primaire, Secondaire).</w:t>
      </w:r>
    </w:p>
    <w:p>
      <w:pPr>
        <w:pStyle w:val="ListBullet"/>
      </w:pPr>
      <w:r>
        <w:t xml:space="preserve">• Pourcentage de chaque section par rapport au total.</w:t>
      </w:r>
    </w:p>
    <w:p>
      <w:pPr>
        <w:pStyle w:val="ListBullet"/>
      </w:pPr>
      <w:r>
        <w:t xml:space="preserve">• Évolution par rapport à l'année précédente si disponible.</w:t>
      </w:r>
    </w:p>
    <w:p>
      <w:pPr>
        <w:pStyle w:val="Heading3"/>
      </w:pPr>
      <w:r>
        <w:t xml:space="preserve">Répartition par classe</w:t>
      </w:r>
    </w:p>
    <w:p>
      <w:pPr>
        <w:pStyle w:val="ListBullet"/>
      </w:pPr>
      <w:r>
        <w:t xml:space="preserve">• Un graphique en barres montre l'effectif de chaque classe.</w:t>
      </w:r>
    </w:p>
    <w:p>
      <w:pPr>
        <w:pStyle w:val="ListBullet"/>
      </w:pPr>
      <w:r>
        <w:t xml:space="preserve">• Les classes sont regroupées par section.</w:t>
      </w:r>
    </w:p>
    <w:p>
      <w:pPr>
        <w:pStyle w:val="ListBullet"/>
      </w:pPr>
      <w:r>
        <w:t xml:space="preserve">• Les capacités maximales sont affichées pour comparer.</w:t>
      </w:r>
    </w:p>
    <w:p>
      <w:pPr>
        <w:pStyle w:val="Heading3"/>
      </w:pPr>
      <w:r>
        <w:t xml:space="preserve">Répartition par sexe</w:t>
      </w:r>
    </w:p>
    <w:p>
      <w:pPr>
        <w:pStyle w:val="ListBullet"/>
      </w:pPr>
      <w:r>
        <w:t xml:space="preserve">• Nombre de garçons et nombre de filles par section.</w:t>
      </w:r>
    </w:p>
    <w:p>
      <w:pPr>
        <w:pStyle w:val="ListBullet"/>
      </w:pPr>
      <w:r>
        <w:t xml:space="preserve">• Pourcentage de chaque sexe.</w:t>
      </w:r>
    </w:p>
    <w:p>
      <w:pPr>
        <w:pStyle w:val="ListBullet"/>
      </w:pPr>
      <w:r>
        <w:t xml:space="preserve">• Graphique comparatif garçons/filles.</w:t>
      </w:r>
    </w:p>
    <w:p>
      <w:pPr>
        <w:pStyle w:val="Heading3"/>
      </w:pPr>
      <w:r>
        <w:t xml:space="preserve">Générer un rapport</w:t>
      </w:r>
    </w:p>
    <w:p>
      <w:pPr>
        <w:pStyle w:val="ListNumber"/>
      </w:pPr>
      <w:r>
        <w:t xml:space="preserve">1. Cliquez sur Imprimer le rapport ou Exporter.</w:t>
      </w:r>
    </w:p>
    <w:p>
      <w:pPr>
        <w:pStyle w:val="ListNumber"/>
      </w:pPr>
      <w:r>
        <w:t xml:space="preserve">2. Le rapport inclut tous les graphiques et tableaux.</w:t>
      </w:r>
    </w:p>
    <w:p>
      <w:pPr>
        <w:pStyle w:val="ListNumber"/>
      </w:pPr>
      <w:r>
        <w:t xml:space="preserve">3. Vous pouvez l'imprimer ou l'enregistrer en PDF.</w:t>
      </w:r>
    </w:p>
    <w:p>
      <w:pPr>
        <w:pStyle w:val="Tip"/>
      </w:pPr>
      <w:r>
        <w:t xml:space="preserve">💡 CONSEIL : Utilisez les statistiques pour préparer les rapports aux autorités éducatives (Inspection scolaire, Ministère).</w:t>
      </w:r>
    </w:p>
    <w:p>
      <w:pPr>
        <w:pStyle w:val="Heading4"/>
      </w:pPr>
      <w:r>
        <w:t xml:space="preserve">Voir également :</w:t>
      </w:r>
    </w:p>
    <w:p>
      <w:r>
        <w:br w:type="page"/>
      </w:r>
    </w:p>
    <w:p>
      <w:pPr>
        <w:pStyle w:val="Heading2"/>
      </w:pPr>
      <w:r>
        <w:t xml:space="preserve">3.6 Homogénéité d'âge</w:t>
      </w:r>
    </w:p>
    <w:p>
      <w:pPr>
        <w:pStyle w:val="Normal"/>
      </w:pPr>
      <w:r>
        <w:t xml:space="preserve">Chemin : Inscription → Homogénéité d'âge</w:t>
      </w:r>
    </w:p>
    <w:p>
      <w:pPr>
        <w:pStyle w:val="Heading2"/>
      </w:pPr>
      <w:r>
        <w:t xml:space="preserve">👶 Homogénéité d'âge</w:t>
      </w:r>
    </w:p>
    <w:p>
      <w:pPr>
        <w:pStyle w:val="Normal"/>
      </w:pPr>
      <w:r>
        <w:t xml:space="preserve">L'analyse d'homogénéité d'âge vous permet de vérifier la répartition des âges des élèves au sein des classes. C'est un outil important pour détecter les écarts d'âge importants et assurer un bon alignement des niveaux.</w:t>
      </w:r>
    </w:p>
    <w:p>
      <w:pPr>
        <w:pStyle w:val="Heading3"/>
      </w:pPr>
      <w:r>
        <w:t xml:space="preserve">Analyse par classe</w:t>
      </w:r>
    </w:p>
    <w:p>
      <w:pPr>
        <w:pStyle w:val="ListNumber"/>
      </w:pPr>
      <w:r>
        <w:t xml:space="preserve">1. Allez dans Inscription → Homogénéité d'âge.</w:t>
      </w:r>
    </w:p>
    <w:p>
      <w:pPr>
        <w:pStyle w:val="ListNumber"/>
      </w:pPr>
      <w:r>
        <w:t xml:space="preserve">2. Sélectionnez une section et une classe.</w:t>
      </w:r>
    </w:p>
    <w:p>
      <w:pPr>
        <w:pStyle w:val="ListNumber"/>
      </w:pPr>
      <w:r>
        <w:t xml:space="preserve">3. Le système calcule automatiquement l'âge de chaque élève à partir de sa date de naissance.</w:t>
      </w:r>
    </w:p>
    <w:p>
      <w:pPr>
        <w:pStyle w:val="Heading3"/>
      </w:pPr>
      <w:r>
        <w:t xml:space="preserve">Données affichées</w:t>
      </w:r>
    </w:p>
    <w:p>
      <w:pPr>
        <w:pStyle w:val="ListBullet"/>
      </w:pPr>
      <w:r>
        <w:t xml:space="preserve">• Âge moyen : L'âge moyen de la classe.</w:t>
      </w:r>
    </w:p>
    <w:p>
      <w:pPr>
        <w:pStyle w:val="ListBullet"/>
      </w:pPr>
      <w:r>
        <w:t xml:space="preserve">• Âge minimum : L'âge du plus jeune élève.</w:t>
      </w:r>
    </w:p>
    <w:p>
      <w:pPr>
        <w:pStyle w:val="ListBullet"/>
      </w:pPr>
      <w:r>
        <w:t xml:space="preserve">• Âge maximum : L'âge du plus vieux élève.</w:t>
      </w:r>
    </w:p>
    <w:p>
      <w:pPr>
        <w:pStyle w:val="ListBullet"/>
      </w:pPr>
      <w:r>
        <w:t xml:space="preserve">• Écart : La différence entre l'âge maximum et minimum.</w:t>
      </w:r>
    </w:p>
    <w:p>
      <w:pPr>
        <w:pStyle w:val="ListBullet"/>
      </w:pPr>
      <w:r>
        <w:t xml:space="preserve">• Distribution : Un tableau montrant le nombre d'élèves par tranche d'âge.</w:t>
      </w:r>
    </w:p>
    <w:p>
      <w:pPr>
        <w:pStyle w:val="Heading3"/>
      </w:pPr>
      <w:r>
        <w:t xml:space="preserve">Interprétation des résultats</w:t>
      </w:r>
    </w:p>
    <w:p>
      <w:pPr>
        <w:pStyle w:val="ListBullet"/>
      </w:pPr>
      <w:r>
        <w:t xml:space="preserve">• Écart faible (0-2 ans) : La classe est homogène, c'est la situation idéale.</w:t>
      </w:r>
    </w:p>
    <w:p>
      <w:pPr>
        <w:pStyle w:val="ListBullet"/>
      </w:pPr>
      <w:r>
        <w:t xml:space="preserve">• Écart moyen (2-4 ans) : Quelques écarts existent, mais cela reste acceptable.</w:t>
      </w:r>
    </w:p>
    <w:p>
      <w:pPr>
        <w:pStyle w:val="ListBullet"/>
      </w:pPr>
      <w:r>
        <w:t xml:space="preserve">• Écart important (+4 ans) : Des élèves très jeunes côtoient des élèves beaucoup plus vieux. À surveiller.</w:t>
      </w:r>
    </w:p>
    <w:p>
      <w:pPr>
        <w:pStyle w:val="Tip"/>
      </w:pPr>
      <w:r>
        <w:t xml:space="preserve">💡 CONSEIL : Un écart d'âge important dans une classe peut indiquer un problème d'orientation. Utilisez cette information lors des délibérations.</w:t>
      </w:r>
    </w:p>
    <w:p>
      <w:pPr>
        <w:pStyle w:val="Heading4"/>
      </w:pPr>
      <w:r>
        <w:t xml:space="preserve">Voir également :</w:t>
      </w:r>
    </w:p>
    <w:p>
      <w:r>
        <w:br w:type="page"/>
      </w:r>
    </w:p>
    <w:p>
      <w:pPr>
        <w:pStyle w:val="Heading2"/>
      </w:pPr>
      <w:r>
        <w:t xml:space="preserve">3.7 Gérer les abandons</w:t>
      </w:r>
    </w:p>
    <w:p>
      <w:pPr>
        <w:pStyle w:val="Normal"/>
      </w:pPr>
      <w:r>
        <w:t xml:space="preserve">Chemin : Inscription → Gérer les abandons</w:t>
      </w:r>
    </w:p>
    <w:p>
      <w:pPr>
        <w:pStyle w:val="Heading2"/>
      </w:pPr>
      <w:r>
        <w:t xml:space="preserve">🚪 Gérer les abandons</w:t>
      </w:r>
    </w:p>
    <w:p>
      <w:pPr>
        <w:pStyle w:val="Normal"/>
      </w:pPr>
      <w:r>
        <w:t xml:space="preserve">La gestion des abandons vous permet d'enregistrer les élèves qui quittent l'établissement en cours d'année. Cela maintient un historique précis des mouvements de population scolaire.</w:t>
      </w:r>
    </w:p>
    <w:p>
      <w:pPr>
        <w:pStyle w:val="Heading3"/>
      </w:pPr>
      <w:r>
        <w:t xml:space="preserve">Enregistrer un abandon</w:t>
      </w:r>
    </w:p>
    <w:p>
      <w:pPr>
        <w:pStyle w:val="ListNumber"/>
      </w:pPr>
      <w:r>
        <w:t xml:space="preserve">1. Allez dans Inscription → Abandons.</w:t>
      </w:r>
    </w:p>
    <w:p>
      <w:pPr>
        <w:pStyle w:val="ListNumber"/>
      </w:pPr>
      <w:r>
        <w:t xml:space="preserve">2. Cliquez sur Enregistrer un abandon.</w:t>
      </w:r>
    </w:p>
    <w:p>
      <w:pPr>
        <w:pStyle w:val="ListNumber"/>
      </w:pPr>
      <w:r>
        <w:t xml:space="preserve">3. Recherchez l'élève par son nom ou matricule.</w:t>
      </w:r>
    </w:p>
    <w:p>
      <w:pPr>
        <w:pStyle w:val="ListNumber"/>
      </w:pPr>
      <w:r>
        <w:t xml:space="preserve">4. Sélectionnez l'élève concerné.</w:t>
      </w:r>
    </w:p>
    <w:p>
      <w:pPr>
        <w:pStyle w:val="ListNumber"/>
      </w:pPr>
      <w:r>
        <w:t xml:space="preserve">5. Entrez la date de l'abandon.</w:t>
      </w:r>
    </w:p>
    <w:p>
      <w:pPr>
        <w:pStyle w:val="ListNumber"/>
      </w:pPr>
      <w:r>
        <w:t xml:space="preserve">6. Sélectionnez le motif (abandon, transfert, exclusion, raisons familiales, etc.).</w:t>
      </w:r>
    </w:p>
    <w:p>
      <w:pPr>
        <w:pStyle w:val="ListNumber"/>
      </w:pPr>
      <w:r>
        <w:t xml:space="preserve">7. Ajoutez des observations si nécessaire.</w:t>
      </w:r>
    </w:p>
    <w:p>
      <w:pPr>
        <w:pStyle w:val="ListNumber"/>
      </w:pPr>
      <w:r>
        <w:t xml:space="preserve">8. Cliquez sur Enregistrer.</w:t>
      </w:r>
    </w:p>
    <w:p>
      <w:pPr>
        <w:pStyle w:val="Heading3"/>
      </w:pPr>
      <w:r>
        <w:t xml:space="preserve">Liste des abandons</w:t>
      </w:r>
    </w:p>
    <w:p>
      <w:pPr>
        <w:pStyle w:val="ListBullet"/>
      </w:pPr>
      <w:r>
        <w:t xml:space="preserve">• La liste affiche tous les élèves ayant abandonné pendant l'année en cours.</w:t>
      </w:r>
    </w:p>
    <w:p>
      <w:pPr>
        <w:pStyle w:val="ListBullet"/>
      </w:pPr>
      <w:r>
        <w:t xml:space="preserve">• Vous pouvez filtrer par mois, par classe ou par motif.</w:t>
      </w:r>
    </w:p>
    <w:p>
      <w:pPr>
        <w:pStyle w:val="ListBullet"/>
      </w:pPr>
      <w:r>
        <w:t xml:space="preserve">• Chaque abandon affiche la date, le motif et les observations.</w:t>
      </w:r>
    </w:p>
    <w:p>
      <w:pPr>
        <w:pStyle w:val="Heading3"/>
      </w:pPr>
      <w:r>
        <w:t xml:space="preserve">Annuler un abandon</w:t>
      </w:r>
    </w:p>
    <w:p>
      <w:pPr>
        <w:pStyle w:val="Normal"/>
      </w:pPr>
      <w:r>
        <w:t xml:space="preserve">Si un abandon a été enregistré par erreur :</w:t>
      </w:r>
    </w:p>
    <w:p>
      <w:pPr>
        <w:pStyle w:val="ListNumber"/>
      </w:pPr>
      <w:r>
        <w:t xml:space="preserve">1. Trouvez l'abandon dans la liste.</w:t>
      </w:r>
    </w:p>
    <w:p>
      <w:pPr>
        <w:pStyle w:val="ListNumber"/>
      </w:pPr>
      <w:r>
        <w:t xml:space="preserve">2. Cliquez sur Annuler l'abandon.</w:t>
      </w:r>
    </w:p>
    <w:p>
      <w:pPr>
        <w:pStyle w:val="ListNumber"/>
      </w:pPr>
      <w:r>
        <w:t xml:space="preserve">3. L'élève est réintégré dans sa classe.</w:t>
      </w:r>
    </w:p>
    <w:p>
      <w:pPr>
        <w:pStyle w:val="Tip"/>
      </w:pPr>
      <w:r>
        <w:t xml:space="preserve">💡 CONSEIL : Enregistrez les abandons dès qu'ils se produisent pour maintenir des statistiques exactes de la population scolaire.</w:t>
      </w:r>
    </w:p>
    <w:p>
      <w:pPr>
        <w:pStyle w:val="Warning"/>
      </w:pPr>
      <w:r>
        <w:t xml:space="preserve">⚠️ IMPORTANT : Un élève abandonné ne peut plus recevoir de notes ni de bulletins. Assurez-vous que l'abandon est bien justifié avant de l'enregistrer.</w:t>
      </w:r>
    </w:p>
    <w:p>
      <w:pPr>
        <w:pStyle w:val="Heading4"/>
      </w:pPr>
      <w:r>
        <w:t xml:space="preserve">Voir également :</w:t>
      </w:r>
    </w:p>
    <w:p>
      <w:r>
        <w:br w:type="page"/>
      </w:r>
    </w:p>
    <w:p>
      <w:pPr>
        <w:pStyle w:val="Heading2"/>
      </w:pPr>
      <w:r>
        <w:t xml:space="preserve">3.8 Importer des élèves via Excel</w:t>
      </w:r>
    </w:p>
    <w:p>
      <w:pPr>
        <w:pStyle w:val="Normal"/>
      </w:pPr>
      <w:r>
        <w:t xml:space="preserve">Chemin : Inscription → Importer des élèves via Excel</w:t>
      </w:r>
    </w:p>
    <w:p>
      <w:pPr>
        <w:pStyle w:val="Heading2"/>
      </w:pPr>
      <w:r>
        <w:t xml:space="preserve">📤 Importer des élèves via Excel</w:t>
      </w:r>
    </w:p>
    <w:p>
      <w:pPr>
        <w:pStyle w:val="Normal"/>
      </w:pPr>
      <w:r>
        <w:t xml:space="preserve">Pour inscrire un grand nombre d'élèves rapidement, vous pouvez importer une liste depuis un fichier Excel. C'est particulièrement utile en début d'année lorsqu'il y a de nombreuses inscriptions à traiter.</w:t>
      </w:r>
    </w:p>
    <w:p>
      <w:pPr>
        <w:pStyle w:val="Heading3"/>
      </w:pPr>
      <w:r>
        <w:t xml:space="preserve">Télécharger le modèle</w:t>
      </w:r>
    </w:p>
    <w:p>
      <w:pPr>
        <w:pStyle w:val="ListNumber"/>
      </w:pPr>
      <w:r>
        <w:t xml:space="preserve">1. Allez dans Inscription → Importer via Excel.</w:t>
      </w:r>
    </w:p>
    <w:p>
      <w:pPr>
        <w:pStyle w:val="ListNumber"/>
      </w:pPr>
      <w:r>
        <w:t xml:space="preserve">2. Cliquez sur Télécharger le modèle Excel.</w:t>
      </w:r>
    </w:p>
    <w:p>
      <w:pPr>
        <w:pStyle w:val="ListNumber"/>
      </w:pPr>
      <w:r>
        <w:t xml:space="preserve">3. Un fichier Excel vide avec les bonnes colonnes est téléchargé.</w:t>
      </w:r>
    </w:p>
    <w:p>
      <w:pPr>
        <w:pStyle w:val="ListNumber"/>
      </w:pPr>
      <w:r>
        <w:t xml:space="preserve">4. Ce fichier contient les en-têtes : Matricule, Nom, Post-nom, Prénom, Sexe, Date de naissance, etc.</w:t>
      </w:r>
    </w:p>
    <w:p>
      <w:pPr>
        <w:pStyle w:val="Heading3"/>
      </w:pPr>
      <w:r>
        <w:t xml:space="preserve">Préparer le fichier</w:t>
      </w:r>
    </w:p>
    <w:p>
      <w:pPr>
        <w:pStyle w:val="ListNumber"/>
      </w:pPr>
      <w:r>
        <w:t xml:space="preserve">1. Ouvrez le fichier modèle dans Excel ou un programme similaire.</w:t>
      </w:r>
    </w:p>
    <w:p>
      <w:pPr>
        <w:pStyle w:val="ListNumber"/>
      </w:pPr>
      <w:r>
        <w:t xml:space="preserve">2. Remplissez une ligne par élève.</w:t>
      </w:r>
    </w:p>
    <w:p>
      <w:pPr>
        <w:pStyle w:val="ListNumber"/>
      </w:pPr>
      <w:r>
        <w:t xml:space="preserve">3. Respectez les formats demandés : dates au format JJ/MM/AAAA, sexe = « M » ou « F ».</w:t>
      </w:r>
    </w:p>
    <w:p>
      <w:pPr>
        <w:pStyle w:val="ListNumber"/>
      </w:pPr>
      <w:r>
        <w:t xml:space="preserve">4. Ne modifiez pas les en-têtes de colonnes.</w:t>
      </w:r>
    </w:p>
    <w:p>
      <w:pPr>
        <w:pStyle w:val="ListNumber"/>
      </w:pPr>
      <w:r>
        <w:t xml:space="preserve">5. Sauvegardez le fichier.</w:t>
      </w:r>
    </w:p>
    <w:p>
      <w:pPr>
        <w:pStyle w:val="Heading3"/>
      </w:pPr>
      <w:r>
        <w:t xml:space="preserve">Charger le fichier</w:t>
      </w:r>
    </w:p>
    <w:p>
      <w:pPr>
        <w:pStyle w:val="ListNumber"/>
      </w:pPr>
      <w:r>
        <w:t xml:space="preserve">1. Cliquez sur Parcourir ou Choisir un fichier.</w:t>
      </w:r>
    </w:p>
    <w:p>
      <w:pPr>
        <w:pStyle w:val="ListNumber"/>
      </w:pPr>
      <w:r>
        <w:t xml:space="preserve">2. Sélectionnez votre fichier Excel préparé.</w:t>
      </w:r>
    </w:p>
    <w:p>
      <w:pPr>
        <w:pStyle w:val="ListNumber"/>
      </w:pPr>
      <w:r>
        <w:t xml:space="preserve">3. Sélectionnez la section et la classe cible.</w:t>
      </w:r>
    </w:p>
    <w:p>
      <w:pPr>
        <w:pStyle w:val="ListNumber"/>
      </w:pPr>
      <w:r>
        <w:t xml:space="preserve">4. Cliquez sur Importer.</w:t>
      </w:r>
    </w:p>
    <w:p>
      <w:pPr>
        <w:pStyle w:val="ListNumber"/>
      </w:pPr>
      <w:r>
        <w:t xml:space="preserve">5. Le système vérifie les données et affiche un résumé.</w:t>
      </w:r>
    </w:p>
    <w:p>
      <w:pPr>
        <w:pStyle w:val="ListNumber"/>
      </w:pPr>
      <w:r>
        <w:t xml:space="preserve">6. Confirmez l'importation.</w:t>
      </w:r>
    </w:p>
    <w:p>
      <w:pPr>
        <w:pStyle w:val="Heading3"/>
      </w:pPr>
      <w:r>
        <w:t xml:space="preserve">Gestion des erreurs</w:t>
      </w:r>
    </w:p>
    <w:p>
      <w:pPr>
        <w:pStyle w:val="ListBullet"/>
      </w:pPr>
      <w:r>
        <w:t xml:space="preserve">• Si des données sont incorrectes, le système affiche les lignes en erreur.</w:t>
      </w:r>
    </w:p>
    <w:p>
      <w:pPr>
        <w:pStyle w:val="ListBullet"/>
      </w:pPr>
      <w:r>
        <w:t xml:space="preserve">• Corrigez ces lignes dans votre fichier Excel et réessayez.</w:t>
      </w:r>
    </w:p>
    <w:p>
      <w:pPr>
        <w:pStyle w:val="ListBullet"/>
      </w:pPr>
      <w:r>
        <w:t xml:space="preserve">• Les erreurs courantes : format de date incorrect, champ obligatoire manquant, matricule en double.</w:t>
      </w:r>
    </w:p>
    <w:p>
      <w:pPr>
        <w:pStyle w:val="Tip"/>
      </w:pPr>
      <w:r>
        <w:t xml:space="preserve">💡 CONSEIL : Importez les élèves par classe (une classe à la fois) pour éviter les erreurs de mapping. Vérifiez toujours le résultat après importation.</w:t>
      </w:r>
    </w:p>
    <w:p>
      <w:pPr>
        <w:pStyle w:val="Warning"/>
      </w:pPr>
      <w:r>
        <w:t xml:space="preserve">⚠️ IMPORTANT : Les élèves importés sont créés en statut « En attente ». Vous devez ensuite les confirmer individuellement ou en masse.</w:t>
      </w:r>
    </w:p>
    <w:p>
      <w:pPr>
        <w:pStyle w:val="Heading4"/>
      </w:pPr>
      <w:r>
        <w:t xml:space="preserve">Voir également :</w:t>
      </w:r>
    </w:p>
    <w:p>
      <w:r>
        <w:br w:type="page"/>
      </w:r>
    </w:p>
    <w:p>
      <w:pPr>
        <w:pStyle w:val="Heading1"/>
      </w:pPr>
      <w:r>
        <w:t xml:space="preserve">4. COTATION &amp; BULLETINS</w:t>
      </w:r>
    </w:p>
    <w:p>
      <w:pPr>
        <w:pStyle w:val="Normal"/>
      </w:pPr>
      <w:r>
        <w:t xml:space="preserve">Notes, périodes, programmation, cotation et génération des bulletins</w:t>
      </w:r>
    </w:p>
    <w:p>
      <w:pPr>
        <w:pStyle w:val="Heading2"/>
      </w:pPr>
      <w:r>
        <w:t xml:space="preserve">4.1 Gérer les périodes</w:t>
      </w:r>
    </w:p>
    <w:p>
      <w:pPr>
        <w:pStyle w:val="Normal"/>
      </w:pPr>
      <w:r>
        <w:t xml:space="preserve">Chemin : Cotation → Périodes</w:t>
      </w:r>
    </w:p>
    <w:p>
      <w:pPr>
        <w:pStyle w:val="Heading2"/>
      </w:pPr>
      <w:r>
        <w:t xml:space="preserve">📋 Gérer les périodes</w:t>
      </w:r>
    </w:p>
    <w:p>
      <w:pPr>
        <w:pStyle w:val="Normal"/>
      </w:pPr>
      <w:r>
        <w:t xml:space="preserve">Les périodes sont les intervalles de temps durant lesquels les élèves sont évalués. Typiquement, une année scolaire est divisée en 3 trimestres (ou 2 semestres). Chaque période possède ses propres notes et contribue à la moyenne finale.</w:t>
      </w:r>
    </w:p>
    <w:p>
      <w:pPr>
        <w:pStyle w:val="Heading3"/>
      </w:pPr>
      <w:r>
        <w:t xml:space="preserve">Créer une période</w:t>
      </w:r>
    </w:p>
    <w:p>
      <w:pPr>
        <w:pStyle w:val="ListNumber"/>
      </w:pPr>
      <w:r>
        <w:t xml:space="preserve">1. Allez dans Cotation → Périodes.</w:t>
      </w:r>
    </w:p>
    <w:p>
      <w:pPr>
        <w:pStyle w:val="ListNumber"/>
      </w:pPr>
      <w:r>
        <w:t xml:space="preserve">2. Cliquez sur Ajouter une période.</w:t>
      </w:r>
    </w:p>
    <w:p>
      <w:pPr>
        <w:pStyle w:val="ListNumber"/>
      </w:pPr>
      <w:r>
        <w:t xml:space="preserve">3. Entrez le nom (ex : « 1er Trimestre », « 2ème Trimestre », « 3ème Trimestre »).</w:t>
      </w:r>
    </w:p>
    <w:p>
      <w:pPr>
        <w:pStyle w:val="ListNumber"/>
      </w:pPr>
      <w:r>
        <w:t xml:space="preserve">4. Saisissez la date de début et la date de fin.</w:t>
      </w:r>
    </w:p>
    <w:p>
      <w:pPr>
        <w:pStyle w:val="ListNumber"/>
      </w:pPr>
      <w:r>
        <w:t xml:space="preserve">5. Définissez l'ordre dans l'année (1, 2, 3).</w:t>
      </w:r>
    </w:p>
    <w:p>
      <w:pPr>
        <w:pStyle w:val="ListNumber"/>
      </w:pPr>
      <w:r>
        <w:t xml:space="preserve">6. Cliquez sur Enregistrer.</w:t>
      </w:r>
    </w:p>
    <w:p>
      <w:pPr>
        <w:pStyle w:val="Heading3"/>
      </w:pPr>
      <w:r>
        <w:t xml:space="preserve">Activer / Désactiver une période</w:t>
      </w:r>
    </w:p>
    <w:p>
      <w:pPr>
        <w:pStyle w:val="Normal"/>
      </w:pPr>
      <w:r>
        <w:t xml:space="preserve">Seule une période peut être active à la fois :</w:t>
      </w:r>
    </w:p>
    <w:p>
      <w:pPr>
        <w:pStyle w:val="ListBullet"/>
      </w:pPr>
      <w:r>
        <w:t xml:space="preserve">• La période active est celle pendant laquelle les enseignants saisissent les notes.</w:t>
      </w:r>
    </w:p>
    <w:p>
      <w:pPr>
        <w:pStyle w:val="ListBullet"/>
      </w:pPr>
      <w:r>
        <w:t xml:space="preserve">• Activez la période correspondante avant de commencer la cotation.</w:t>
      </w:r>
    </w:p>
    <w:p>
      <w:pPr>
        <w:pStyle w:val="ListBullet"/>
      </w:pPr>
      <w:r>
        <w:t xml:space="preserve">• Désactivez-la à la fin de la période pour clore la saisie des notes.</w:t>
      </w:r>
    </w:p>
    <w:p>
      <w:pPr>
        <w:pStyle w:val="Heading3"/>
      </w:pPr>
      <w:r>
        <w:t xml:space="preserve">Modifier une période</w:t>
      </w:r>
    </w:p>
    <w:p>
      <w:pPr>
        <w:pStyle w:val="ListNumber"/>
      </w:pPr>
      <w:r>
        <w:t xml:space="preserve">1. Cliquez sur l'icône Modifier de la période concernée.</w:t>
      </w:r>
    </w:p>
    <w:p>
      <w:pPr>
        <w:pStyle w:val="ListNumber"/>
      </w:pPr>
      <w:r>
        <w:t xml:space="preserve">2. Modifiez les dates ou le nom si nécessaire.</w:t>
      </w:r>
    </w:p>
    <w:p>
      <w:pPr>
        <w:pStyle w:val="ListNumber"/>
      </w:pPr>
      <w:r>
        <w:t xml:space="preserve">3. Cliquez sur Mettre à jour.</w:t>
      </w:r>
    </w:p>
    <w:p>
      <w:pPr>
        <w:pStyle w:val="Tip"/>
      </w:pPr>
      <w:r>
        <w:t xml:space="preserve">💡 CONSEIL : Créez toutes les périodes de l'année en début d'année. Cela vous permet de planifier l'ensemble des évaluations.</w:t>
      </w:r>
    </w:p>
    <w:p>
      <w:pPr>
        <w:pStyle w:val="Warning"/>
      </w:pPr>
      <w:r>
        <w:t xml:space="preserve">⚠️ IMPORTANT : Une fois que des notes sont saisies pour une période, vous ne pouvez plus la supprimer. Vous pouvez seulement modifier ses dates.</w:t>
      </w:r>
    </w:p>
    <w:p>
      <w:pPr>
        <w:pStyle w:val="Heading4"/>
      </w:pPr>
      <w:r>
        <w:t xml:space="preserve">Voir également :</w:t>
      </w:r>
    </w:p>
    <w:p>
      <w:r>
        <w:br w:type="page"/>
      </w:r>
    </w:p>
    <w:p>
      <w:pPr>
        <w:pStyle w:val="Heading2"/>
      </w:pPr>
      <w:r>
        <w:t xml:space="preserve">4.2 Catégories de périodes</w:t>
      </w:r>
    </w:p>
    <w:p>
      <w:pPr>
        <w:pStyle w:val="Normal"/>
      </w:pPr>
      <w:r>
        <w:t xml:space="preserve">Chemin : Cotation → Catégories de périodes</w:t>
      </w:r>
    </w:p>
    <w:p>
      <w:pPr>
        <w:pStyle w:val="Heading2"/>
      </w:pPr>
      <w:r>
        <w:t xml:space="preserve">🏷ï¸ Catégories de périodes</w:t>
      </w:r>
    </w:p>
    <w:p>
      <w:pPr>
        <w:pStyle w:val="Normal"/>
      </w:pPr>
      <w:r>
        <w:t xml:space="preserve">Les catégories de périodes permettent de regrouper les périodes en ensembles plus larges (ex : deux trimestres forment un semestre). Elles sont utilisées pour calculer les totaux semestriels et annuels dans le bulletin.</w:t>
      </w:r>
    </w:p>
    <w:p>
      <w:pPr>
        <w:pStyle w:val="Heading3"/>
      </w:pPr>
      <w:r>
        <w:t xml:space="preserve">Créer une catégorie</w:t>
      </w:r>
    </w:p>
    <w:p>
      <w:pPr>
        <w:pStyle w:val="ListNumber"/>
      </w:pPr>
      <w:r>
        <w:t xml:space="preserve">1. Allez dans Cotation → Catégories de périodes.</w:t>
      </w:r>
    </w:p>
    <w:p>
      <w:pPr>
        <w:pStyle w:val="ListNumber"/>
      </w:pPr>
      <w:r>
        <w:t xml:space="preserve">2. Cliquez sur Ajouter.</w:t>
      </w:r>
    </w:p>
    <w:p>
      <w:pPr>
        <w:pStyle w:val="ListNumber"/>
      </w:pPr>
      <w:r>
        <w:t xml:space="preserve">3. Entrez le nom (ex : « 1er Semestre », « 2ème Semestre », « Année »).</w:t>
      </w:r>
    </w:p>
    <w:p>
      <w:pPr>
        <w:pStyle w:val="ListNumber"/>
      </w:pPr>
      <w:r>
        <w:t xml:space="preserve">4. Sélectionnez les périodes qui appartiennent à cette catégorie.</w:t>
      </w:r>
    </w:p>
    <w:p>
      <w:pPr>
        <w:pStyle w:val="ListNumber"/>
      </w:pPr>
      <w:r>
        <w:t xml:space="preserve">5. Cliquez sur Enregistrer.</w:t>
      </w:r>
    </w:p>
    <w:p>
      <w:pPr>
        <w:pStyle w:val="Heading3"/>
      </w:pPr>
      <w:r>
        <w:t xml:space="preserve">Exemple de configuration</w:t>
      </w:r>
    </w:p>
    <w:p>
      <w:pPr>
        <w:pStyle w:val="Normal"/>
      </w:pPr>
      <w:r>
        <w:t xml:space="preserve">Voici une configuration typique :</w:t>
      </w:r>
    </w:p>
    <w:p>
      <w:pPr>
        <w:pStyle w:val="ListBullet"/>
      </w:pPr>
      <w:r>
        <w:t xml:space="preserve">• Catégorie « 1er Semestre » contient : 1er Trimestre + 2ème Trimestre.</w:t>
      </w:r>
    </w:p>
    <w:p>
      <w:pPr>
        <w:pStyle w:val="ListBullet"/>
      </w:pPr>
      <w:r>
        <w:t xml:space="preserve">• Catégorie « 2ème Semestre » contient : 3ème Trimestre (ou session de récupération).</w:t>
      </w:r>
    </w:p>
    <w:p>
      <w:pPr>
        <w:pStyle w:val="ListBullet"/>
      </w:pPr>
      <w:r>
        <w:t xml:space="preserve">• Catégorie « Année » contient : 1er Semestre + 2ème Semestre.</w:t>
      </w:r>
    </w:p>
    <w:p>
      <w:pPr>
        <w:pStyle w:val="Heading3"/>
      </w:pPr>
      <w:r>
        <w:t xml:space="preserve">Calcul des totaux</w:t>
      </w:r>
    </w:p>
    <w:p>
      <w:pPr>
        <w:pStyle w:val="Normal"/>
      </w:pPr>
      <w:r>
        <w:t xml:space="preserve">Les catégories sont utilisées pour le calcul automatique des moyennes :</w:t>
      </w:r>
    </w:p>
    <w:p>
      <w:pPr>
        <w:pStyle w:val="ListBullet"/>
      </w:pPr>
      <w:r>
        <w:t xml:space="preserve">• La moyenne du semestre est la moyenne des notes des périodes du semestre.</w:t>
      </w:r>
    </w:p>
    <w:p>
      <w:pPr>
        <w:pStyle w:val="ListBullet"/>
      </w:pPr>
      <w:r>
        <w:t xml:space="preserve">• La moyenne annuelle est la moyenne des moyennes semestrielles.</w:t>
      </w:r>
    </w:p>
    <w:p>
      <w:pPr>
        <w:pStyle w:val="ListBullet"/>
      </w:pPr>
      <w:r>
        <w:t xml:space="preserve">• Le pondération peut être configurée (par défaut, chaque période a le même poids).</w:t>
      </w:r>
    </w:p>
    <w:p>
      <w:pPr>
        <w:pStyle w:val="Tip"/>
      </w:pPr>
      <w:r>
        <w:t xml:space="preserve">💡 CONSEIL : Créez les catégories de périodes avant de configurer la structure du bulletin. Cela facilite le mapping entre les périodes et le bulletin.</w:t>
      </w:r>
    </w:p>
    <w:p>
      <w:pPr>
        <w:pStyle w:val="Heading4"/>
      </w:pPr>
      <w:r>
        <w:t xml:space="preserve">Voir également :</w:t>
      </w:r>
    </w:p>
    <w:p>
      <w:r>
        <w:br w:type="page"/>
      </w:r>
    </w:p>
    <w:p>
      <w:pPr>
        <w:pStyle w:val="Heading2"/>
      </w:pPr>
      <w:r>
        <w:t xml:space="preserve">4.3 Structure du bulletin</w:t>
      </w:r>
    </w:p>
    <w:p>
      <w:pPr>
        <w:pStyle w:val="Normal"/>
      </w:pPr>
      <w:r>
        <w:t xml:space="preserve">Chemin : Cotation → Structure du bulletin</w:t>
      </w:r>
    </w:p>
    <w:p>
      <w:pPr>
        <w:pStyle w:val="Heading2"/>
      </w:pPr>
      <w:r>
        <w:t xml:space="preserve">📐 Structure du bulletin</w:t>
      </w:r>
    </w:p>
    <w:p>
      <w:pPr>
        <w:pStyle w:val="Normal"/>
      </w:pPr>
      <w:r>
        <w:t xml:space="preserve">La structure du bulletin définit comment les notes des différentes périodes sont organisées dans le bulletin final. C'est le lien entre vos périodes d'évaluation et la mise en page du bulletin.</w:t>
      </w:r>
    </w:p>
    <w:p>
      <w:pPr>
        <w:pStyle w:val="Heading3"/>
      </w:pPr>
      <w:r>
        <w:t xml:space="preserve">Principe de fonctionnement</w:t>
      </w:r>
    </w:p>
    <w:p>
      <w:pPr>
        <w:pStyle w:val="Normal"/>
      </w:pPr>
      <w:r>
        <w:t xml:space="preserve">Chaque colonne de notes dans le bulletin est associée à une période :</w:t>
      </w:r>
    </w:p>
    <w:p>
      <w:pPr>
        <w:pStyle w:val="ListBullet"/>
      </w:pPr>
      <w:r>
        <w:t xml:space="preserve">• Colonne 1 : Associée au 1er Trimestre.</w:t>
      </w:r>
    </w:p>
    <w:p>
      <w:pPr>
        <w:pStyle w:val="ListBullet"/>
      </w:pPr>
      <w:r>
        <w:t xml:space="preserve">• Colonne 2 : Associée au 2ème Trimestre.</w:t>
      </w:r>
    </w:p>
    <w:p>
      <w:pPr>
        <w:pStyle w:val="ListBullet"/>
      </w:pPr>
      <w:r>
        <w:t xml:space="preserve">• Colonne 3 : Associée au 3ème Trimestre.</w:t>
      </w:r>
    </w:p>
    <w:p>
      <w:pPr>
        <w:pStyle w:val="ListBullet"/>
      </w:pPr>
      <w:r>
        <w:t xml:space="preserve">• Colonne Moyenne : Calcul automatique (moyenne des colonnes).</w:t>
      </w:r>
    </w:p>
    <w:p>
      <w:pPr>
        <w:pStyle w:val="ListBullet"/>
      </w:pPr>
      <w:r>
        <w:t xml:space="preserve">• Colonne Rang : Calcul automatique (classement).</w:t>
      </w:r>
    </w:p>
    <w:p>
      <w:pPr>
        <w:pStyle w:val="Heading3"/>
      </w:pPr>
      <w:r>
        <w:t xml:space="preserve">Configuration</w:t>
      </w:r>
    </w:p>
    <w:p>
      <w:pPr>
        <w:pStyle w:val="ListNumber"/>
      </w:pPr>
      <w:r>
        <w:t xml:space="preserve">1. Allez dans Cotation → Structure du bulletin.</w:t>
      </w:r>
    </w:p>
    <w:p>
      <w:pPr>
        <w:pStyle w:val="ListNumber"/>
      </w:pPr>
      <w:r>
        <w:t xml:space="preserve">2. Pour chaque colonne du bulletin, sélectionnez la période correspondante.</w:t>
      </w:r>
    </w:p>
    <w:p>
      <w:pPr>
        <w:pStyle w:val="ListNumber"/>
      </w:pPr>
      <w:r>
        <w:t xml:space="preserve">3. Définissez le nombre de notes par période (par défaut : 1 note par période).</w:t>
      </w:r>
    </w:p>
    <w:p>
      <w:pPr>
        <w:pStyle w:val="ListNumber"/>
      </w:pPr>
      <w:r>
        <w:t xml:space="preserve">4. Si vous avez 2 notes par période, le bulletin affichera « Note 1 » et « Note 2 » dans chaque colonne.</w:t>
      </w:r>
    </w:p>
    <w:p>
      <w:pPr>
        <w:pStyle w:val="ListNumber"/>
      </w:pPr>
      <w:r>
        <w:t xml:space="preserve">5. Cliquez sur Enregistrer.</w:t>
      </w:r>
    </w:p>
    <w:p>
      <w:pPr>
        <w:pStyle w:val="Heading3"/>
      </w:pPr>
      <w:r>
        <w:t xml:space="preserve">Options avancées</w:t>
      </w:r>
    </w:p>
    <w:p>
      <w:pPr>
        <w:pStyle w:val="ListBullet"/>
      </w:pPr>
      <w:r>
        <w:t xml:space="preserve">• Notes multiples : Nombre de notes par période (1, 2 ou 3).</w:t>
      </w:r>
    </w:p>
    <w:p>
      <w:pPr>
        <w:pStyle w:val="ListBullet"/>
      </w:pPr>
      <w:r>
        <w:t xml:space="preserve">• Pondération : Poids relatif de chaque note dans la moyenne.</w:t>
      </w:r>
    </w:p>
    <w:p>
      <w:pPr>
        <w:pStyle w:val="ListBullet"/>
      </w:pPr>
      <w:r>
        <w:t xml:space="preserve">• Afficher la moyenne : Afficher ou masquer la colonne de moyenne par période.</w:t>
      </w:r>
    </w:p>
    <w:p>
      <w:pPr>
        <w:pStyle w:val="ListBullet"/>
      </w:pPr>
      <w:r>
        <w:t xml:space="preserve">• Afficher le rang : Afficher ou masquer le rang par période.</w:t>
      </w:r>
    </w:p>
    <w:p>
      <w:pPr>
        <w:pStyle w:val="Tip"/>
      </w:pPr>
      <w:r>
        <w:t xml:space="preserve">💡 CONSEIL : La plupart des écoles congolaises utilisent 3 trimestres avec 1 note par trimestre. Cette configuration est la plus courante et la plus simple.</w:t>
      </w:r>
    </w:p>
    <w:p>
      <w:pPr>
        <w:pStyle w:val="Heading4"/>
      </w:pPr>
      <w:r>
        <w:t xml:space="preserve">Voir également :</w:t>
      </w:r>
    </w:p>
    <w:p>
      <w:r>
        <w:br w:type="page"/>
      </w:r>
    </w:p>
    <w:p>
      <w:pPr>
        <w:pStyle w:val="Heading2"/>
      </w:pPr>
      <w:r>
        <w:t xml:space="preserve">4.4 Totalisation</w:t>
      </w:r>
    </w:p>
    <w:p>
      <w:pPr>
        <w:pStyle w:val="Normal"/>
      </w:pPr>
      <w:r>
        <w:t xml:space="preserve">Chemin : Cotation → Totalisation</w:t>
      </w:r>
    </w:p>
    <w:p>
      <w:pPr>
        <w:pStyle w:val="Heading2"/>
      </w:pPr>
      <w:r>
        <w:t xml:space="preserve">🧮 Totalisation</w:t>
      </w:r>
    </w:p>
    <w:p>
      <w:pPr>
        <w:pStyle w:val="Normal"/>
      </w:pPr>
      <w:r>
        <w:t xml:space="preserve">La totalisation est le processus de calcul des moyennes semestrielles et annuelles de chaque élève. C'est une étape essentielle avant la délibération et la génération des bulletins finaux.</w:t>
      </w:r>
    </w:p>
    <w:p>
      <w:pPr>
        <w:pStyle w:val="Heading3"/>
      </w:pPr>
      <w:r>
        <w:t xml:space="preserve">Principe de calcul</w:t>
      </w:r>
    </w:p>
    <w:p>
      <w:pPr>
        <w:pStyle w:val="Normal"/>
      </w:pPr>
      <w:r>
        <w:t xml:space="preserve">SchoolMan calcule automatiquement les totaux selon la configuration définie :</w:t>
      </w:r>
    </w:p>
    <w:p>
      <w:pPr>
        <w:pStyle w:val="ListBullet"/>
      </w:pPr>
      <w:r>
        <w:t xml:space="preserve">• Moyenne par période : Somme des notes / nombre de notes pour la période.</w:t>
      </w:r>
    </w:p>
    <w:p>
      <w:pPr>
        <w:pStyle w:val="ListBullet"/>
      </w:pPr>
      <w:r>
        <w:t xml:space="preserve">• Moyenne semestrielle : Moyenne des moyennes des périodes du semestre.</w:t>
      </w:r>
    </w:p>
    <w:p>
      <w:pPr>
        <w:pStyle w:val="ListBullet"/>
      </w:pPr>
      <w:r>
        <w:t xml:space="preserve">• Moyenne annuelle : Moyenne des moyennes semestrielles.</w:t>
      </w:r>
    </w:p>
    <w:p>
      <w:pPr>
        <w:pStyle w:val="ListBullet"/>
      </w:pPr>
      <w:r>
        <w:t xml:space="preserve">• Rang : Classement de l'élève par rapport aux autres de la classe.</w:t>
      </w:r>
    </w:p>
    <w:p>
      <w:pPr>
        <w:pStyle w:val="Heading3"/>
      </w:pPr>
      <w:r>
        <w:t xml:space="preserve">Lancer la totalisation</w:t>
      </w:r>
    </w:p>
    <w:p>
      <w:pPr>
        <w:pStyle w:val="ListNumber"/>
      </w:pPr>
      <w:r>
        <w:t xml:space="preserve">1. Allez dans Cotation → Totalisation.</w:t>
      </w:r>
    </w:p>
    <w:p>
      <w:pPr>
        <w:pStyle w:val="ListNumber"/>
      </w:pPr>
      <w:r>
        <w:t xml:space="preserve">2. Sélectionnez la période ou la catégorie à totaliser.</w:t>
      </w:r>
    </w:p>
    <w:p>
      <w:pPr>
        <w:pStyle w:val="ListNumber"/>
      </w:pPr>
      <w:r>
        <w:t xml:space="preserve">3. Sélectionnez la classe (ou toutes les classes).</w:t>
      </w:r>
    </w:p>
    <w:p>
      <w:pPr>
        <w:pStyle w:val="ListNumber"/>
      </w:pPr>
      <w:r>
        <w:t xml:space="preserve">4. Cliquez sur Lancer la totalisation.</w:t>
      </w:r>
    </w:p>
    <w:p>
      <w:pPr>
        <w:pStyle w:val="ListNumber"/>
      </w:pPr>
      <w:r>
        <w:t xml:space="preserve">5. Le système calcule toutes les moyennes et les rangs.</w:t>
      </w:r>
    </w:p>
    <w:p>
      <w:pPr>
        <w:pStyle w:val="ListNumber"/>
      </w:pPr>
      <w:r>
        <w:t xml:space="preserve">6. Les résultats sont affichés dans un tableau récapitulatif.</w:t>
      </w:r>
    </w:p>
    <w:p>
      <w:pPr>
        <w:pStyle w:val="Heading3"/>
      </w:pPr>
      <w:r>
        <w:t xml:space="preserve">Résultats de la totalisation</w:t>
      </w:r>
    </w:p>
    <w:p>
      <w:pPr>
        <w:pStyle w:val="ListBullet"/>
      </w:pPr>
      <w:r>
        <w:t xml:space="preserve">• Chaque élève affiche sa moyenne par période, sa moyenne générale et son rang.</w:t>
      </w:r>
    </w:p>
    <w:p>
      <w:pPr>
        <w:pStyle w:val="ListBullet"/>
      </w:pPr>
      <w:r>
        <w:t xml:space="preserve">• Vous pouvez exporter les résultats en Excel.</w:t>
      </w:r>
    </w:p>
    <w:p>
      <w:pPr>
        <w:pStyle w:val="ListBullet"/>
      </w:pPr>
      <w:r>
        <w:t xml:space="preserve">• Vous pouvez imprimer le tableau récapitulatif.</w:t>
      </w:r>
    </w:p>
    <w:p>
      <w:pPr>
        <w:pStyle w:val="Tip"/>
      </w:pPr>
      <w:r>
        <w:t xml:space="preserve">💡 CONSEIL : Lancez la totalisation après avoir vérifié que toutes les notes de la période ont été saisies. Une totalisation partielle donnera des résultats incomplets.</w:t>
      </w:r>
    </w:p>
    <w:p>
      <w:pPr>
        <w:pStyle w:val="Warning"/>
      </w:pPr>
      <w:r>
        <w:t xml:space="preserve">⚠️ IMPORTANT : La totalisation écrase les calculs précédents. Si vous ajoutez des notes après la totalisation, vous devez la relancer pour mettre à jour les moyennes.</w:t>
      </w:r>
    </w:p>
    <w:p>
      <w:pPr>
        <w:pStyle w:val="Heading4"/>
      </w:pPr>
      <w:r>
        <w:t xml:space="preserve">Voir également :</w:t>
      </w:r>
    </w:p>
    <w:p>
      <w:r>
        <w:br w:type="page"/>
      </w:r>
    </w:p>
    <w:p>
      <w:pPr>
        <w:pStyle w:val="Heading2"/>
      </w:pPr>
      <w:r>
        <w:t xml:space="preserve">4.5 Programmer les cours</w:t>
      </w:r>
    </w:p>
    <w:p>
      <w:pPr>
        <w:pStyle w:val="Normal"/>
      </w:pPr>
      <w:r>
        <w:t xml:space="preserve">Chemin : Cotation → Programmer les cours</w:t>
      </w:r>
    </w:p>
    <w:p>
      <w:pPr>
        <w:pStyle w:val="Heading2"/>
      </w:pPr>
      <w:r>
        <w:t xml:space="preserve">📅 Programmer les cours</w:t>
      </w:r>
    </w:p>
    <w:p>
      <w:pPr>
        <w:pStyle w:val="Normal"/>
      </w:pPr>
      <w:r>
        <w:t xml:space="preserve">La programmation des cours consiste à affecter les cours (matières) aux classes et aux enseignants. C'est une étape obligatoire avant de pouvoir saisir les notes, car le système doit savoir quel enseignant enseigne quelle matière dans quelle classe.</w:t>
      </w:r>
    </w:p>
    <w:p>
      <w:pPr>
        <w:pStyle w:val="Heading3"/>
      </w:pPr>
      <w:r>
        <w:t xml:space="preserve">Affecter un cours</w:t>
      </w:r>
    </w:p>
    <w:p>
      <w:pPr>
        <w:pStyle w:val="ListNumber"/>
      </w:pPr>
      <w:r>
        <w:t xml:space="preserve">1. Allez dans Cotation → Programmation des cours.</w:t>
      </w:r>
    </w:p>
    <w:p>
      <w:pPr>
        <w:pStyle w:val="ListNumber"/>
      </w:pPr>
      <w:r>
        <w:t xml:space="preserve">2. Cliquez sur Affecter un cours.</w:t>
      </w:r>
    </w:p>
    <w:p>
      <w:pPr>
        <w:pStyle w:val="ListNumber"/>
      </w:pPr>
      <w:r>
        <w:t xml:space="preserve">3. Sélectionnez la classe (ex : 7ème Latin).</w:t>
      </w:r>
    </w:p>
    <w:p>
      <w:pPr>
        <w:pStyle w:val="ListNumber"/>
      </w:pPr>
      <w:r>
        <w:t xml:space="preserve">4. Sélectionnez le cours (ex : Mathématiques).</w:t>
      </w:r>
    </w:p>
    <w:p>
      <w:pPr>
        <w:pStyle w:val="ListNumber"/>
      </w:pPr>
      <w:r>
        <w:t xml:space="preserve">5. Sélectionnez l'enseignant qui enseignera ce cours dans cette classe.</w:t>
      </w:r>
    </w:p>
    <w:p>
      <w:pPr>
        <w:pStyle w:val="ListNumber"/>
      </w:pPr>
      <w:r>
        <w:t xml:space="preserve">6. Cliquez sur Enregistrer.</w:t>
      </w:r>
    </w:p>
    <w:p>
      <w:pPr>
        <w:pStyle w:val="Heading3"/>
      </w:pPr>
      <w:r>
        <w:t xml:space="preserve">Liste des programmations</w:t>
      </w:r>
    </w:p>
    <w:p>
      <w:pPr>
        <w:pStyle w:val="Normal"/>
      </w:pPr>
      <w:r>
        <w:t xml:space="preserve">La page affiche toutes les programmations de cours :</w:t>
      </w:r>
    </w:p>
    <w:p>
      <w:pPr>
        <w:pStyle w:val="ListBullet"/>
      </w:pPr>
      <w:r>
        <w:t xml:space="preserve">• Vous pouvez filtrer par classe, par cours ou par enseignant.</w:t>
      </w:r>
    </w:p>
    <w:p>
      <w:pPr>
        <w:pStyle w:val="ListBullet"/>
      </w:pPr>
      <w:r>
        <w:t xml:space="preserve">• Chaque programmation montre : la classe, le cours, l'enseignant affecté.</w:t>
      </w:r>
    </w:p>
    <w:p>
      <w:pPr>
        <w:pStyle w:val="ListBullet"/>
      </w:pPr>
      <w:r>
        <w:t xml:space="preserve">• Vous pouvez modifier ou supprimer une programmation.</w:t>
      </w:r>
    </w:p>
    <w:p>
      <w:pPr>
        <w:pStyle w:val="Heading3"/>
      </w:pPr>
      <w:r>
        <w:t xml:space="preserve">Programmation en masse</w:t>
      </w:r>
    </w:p>
    <w:p>
      <w:pPr>
        <w:pStyle w:val="Normal"/>
      </w:pPr>
      <w:r>
        <w:t xml:space="preserve">Pour affecter plusieurs cours d'un coup :</w:t>
      </w:r>
    </w:p>
    <w:p>
      <w:pPr>
        <w:pStyle w:val="ListNumber"/>
      </w:pPr>
      <w:r>
        <w:t xml:space="preserve">1. Sélectionnez une classe.</w:t>
      </w:r>
    </w:p>
    <w:p>
      <w:pPr>
        <w:pStyle w:val="ListNumber"/>
      </w:pPr>
      <w:r>
        <w:t xml:space="preserve">2. La liste des cours disponibles s'affiche.</w:t>
      </w:r>
    </w:p>
    <w:p>
      <w:pPr>
        <w:pStyle w:val="ListNumber"/>
      </w:pPr>
      <w:r>
        <w:t xml:space="preserve">3. Pour chaque cours, sélectionnez l'enseignant correspondant.</w:t>
      </w:r>
    </w:p>
    <w:p>
      <w:pPr>
        <w:pStyle w:val="ListNumber"/>
      </w:pPr>
      <w:r>
        <w:t xml:space="preserve">4. Cliquez sur Enregistrer tout.</w:t>
      </w:r>
    </w:p>
    <w:p>
      <w:pPr>
        <w:pStyle w:val="Tip"/>
      </w:pPr>
      <w:r>
        <w:t xml:space="preserve">💡 CONSEIL : Programmez tous les cours avant de commencer la cotation. Vérifiez que chaque cours a bien un enseignant affecté.</w:t>
      </w:r>
    </w:p>
    <w:p>
      <w:pPr>
        <w:pStyle w:val="Warning"/>
      </w:pPr>
      <w:r>
        <w:t xml:space="preserve">⚠️ IMPORTANT : Un cours non programmé ne pourra pas recevoir de notes. Si un enseignant ne peut pas saisir les notes d'un cours, vérifiez d'abord que le cours est bien programmé.</w:t>
      </w:r>
    </w:p>
    <w:p>
      <w:pPr>
        <w:pStyle w:val="Heading4"/>
      </w:pPr>
      <w:r>
        <w:t xml:space="preserve">Voir également :</w:t>
      </w:r>
    </w:p>
    <w:p>
      <w:r>
        <w:br w:type="page"/>
      </w:r>
    </w:p>
    <w:p>
      <w:pPr>
        <w:pStyle w:val="Heading2"/>
      </w:pPr>
      <w:r>
        <w:t xml:space="preserve">4.6 Cotation collective (tableur)</w:t>
      </w:r>
    </w:p>
    <w:p>
      <w:pPr>
        <w:pStyle w:val="Normal"/>
      </w:pPr>
      <w:r>
        <w:t xml:space="preserve">Chemin : Cotation → Cotation collective (tableur)</w:t>
      </w:r>
    </w:p>
    <w:p>
      <w:pPr>
        <w:pStyle w:val="Heading2"/>
      </w:pPr>
      <w:r>
        <w:t xml:space="preserve">📝 Cotation collective (tableur)</w:t>
      </w:r>
    </w:p>
    <w:p>
      <w:pPr>
        <w:pStyle w:val="Normal"/>
      </w:pPr>
      <w:r>
        <w:t xml:space="preserve">La cotation collective est la méthode la plus rapide pour saisir les notes. Elle présente un tableau semblable à Excel où vous pouvez entrer les notes de tous les élèves d'une classe pour un cours donné.</w:t>
      </w:r>
    </w:p>
    <w:p>
      <w:pPr>
        <w:pStyle w:val="Heading3"/>
      </w:pPr>
      <w:r>
        <w:t xml:space="preserve">Accéder au tableur</w:t>
      </w:r>
    </w:p>
    <w:p>
      <w:pPr>
        <w:pStyle w:val="ListNumber"/>
      </w:pPr>
      <w:r>
        <w:t xml:space="preserve">1. Allez dans Cotation → Cotation collective (tableur).</w:t>
      </w:r>
    </w:p>
    <w:p>
      <w:pPr>
        <w:pStyle w:val="ListNumber"/>
      </w:pPr>
      <w:r>
        <w:t xml:space="preserve">2. Sélectionnez la classe.</w:t>
      </w:r>
    </w:p>
    <w:p>
      <w:pPr>
        <w:pStyle w:val="ListNumber"/>
      </w:pPr>
      <w:r>
        <w:t xml:space="preserve">3. Sélectionnez le cours (matière).</w:t>
      </w:r>
    </w:p>
    <w:p>
      <w:pPr>
        <w:pStyle w:val="ListNumber"/>
      </w:pPr>
      <w:r>
        <w:t xml:space="preserve">4. Sélectionnez la période (ex : 1er Trimestre).</w:t>
      </w:r>
    </w:p>
    <w:p>
      <w:pPr>
        <w:pStyle w:val="ListNumber"/>
      </w:pPr>
      <w:r>
        <w:t xml:space="preserve">5. Cliquez sur Afficher.</w:t>
      </w:r>
    </w:p>
    <w:p>
      <w:pPr>
        <w:pStyle w:val="ListNumber"/>
      </w:pPr>
      <w:r>
        <w:t xml:space="preserve">6. Le tableur de cotation s'affiche.</w:t>
      </w:r>
    </w:p>
    <w:p>
      <w:pPr>
        <w:pStyle w:val="Heading3"/>
      </w:pPr>
      <w:r>
        <w:t xml:space="preserve">Saisir les notes</w:t>
      </w:r>
    </w:p>
    <w:p>
      <w:pPr>
        <w:pStyle w:val="Normal"/>
      </w:pPr>
      <w:r>
        <w:t xml:space="preserve">Le tableur affiche une ligne par élève :</w:t>
      </w:r>
    </w:p>
    <w:p>
      <w:pPr>
        <w:pStyle w:val="ListBullet"/>
      </w:pPr>
      <w:r>
        <w:t xml:space="preserve">• Colonne 1 : Matricule de l'élève.</w:t>
      </w:r>
    </w:p>
    <w:p>
      <w:pPr>
        <w:pStyle w:val="ListBullet"/>
      </w:pPr>
      <w:r>
        <w:t xml:space="preserve">• Colonne 2 : Nom complet de l'élève.</w:t>
      </w:r>
    </w:p>
    <w:p>
      <w:pPr>
        <w:pStyle w:val="ListBullet"/>
      </w:pPr>
      <w:r>
        <w:t xml:space="preserve">• Colonnes de notes : Cliquez dans une cellule et tapez la note (sur 20, 50 ou 100 selon la configuration).</w:t>
      </w:r>
    </w:p>
    <w:p>
      <w:pPr>
        <w:pStyle w:val="ListBullet"/>
      </w:pPr>
      <w:r>
        <w:t xml:space="preserve">• Utilisez la touche Tab pour passer à la cellule suivante.</w:t>
      </w:r>
    </w:p>
    <w:p>
      <w:pPr>
        <w:pStyle w:val="ListBullet"/>
      </w:pPr>
      <w:r>
        <w:t xml:space="preserve">• Utilisez les touches ← ↓ ← → pour naviguer.</w:t>
      </w:r>
    </w:p>
    <w:p>
      <w:pPr>
        <w:pStyle w:val="Heading3"/>
      </w:pPr>
      <w:r>
        <w:t xml:space="preserve">Enregistrer les notes</w:t>
      </w:r>
    </w:p>
    <w:p>
      <w:pPr>
        <w:pStyle w:val="ListNumber"/>
      </w:pPr>
      <w:r>
        <w:t xml:space="preserve">1. Après avoir saisi toutes les notes, vérifiez-les.</w:t>
      </w:r>
    </w:p>
    <w:p>
      <w:pPr>
        <w:pStyle w:val="ListNumber"/>
      </w:pPr>
      <w:r>
        <w:t xml:space="preserve">2. Cliquez sur Enregistrer ou Sauvegarder.</w:t>
      </w:r>
    </w:p>
    <w:p>
      <w:pPr>
        <w:pStyle w:val="ListNumber"/>
      </w:pPr>
      <w:r>
        <w:t xml:space="preserve">3. Les notes sont enregistrées dans la base de données.</w:t>
      </w:r>
    </w:p>
    <w:p>
      <w:pPr>
        <w:pStyle w:val="ListNumber"/>
      </w:pPr>
      <w:r>
        <w:t xml:space="preserve">4. Vous pouvez réouvrir le tableur pour modifier des notes si nécessaire.</w:t>
      </w:r>
    </w:p>
    <w:p>
      <w:pPr>
        <w:pStyle w:val="Heading3"/>
      </w:pPr>
      <w:r>
        <w:t xml:space="preserve">Raccourcis utiles</w:t>
      </w:r>
    </w:p>
    <w:p>
      <w:pPr>
        <w:pStyle w:val="ListBullet"/>
      </w:pPr>
      <w:r>
        <w:t xml:space="preserve">• Tab : Passer à la cellule suivante.</w:t>
      </w:r>
    </w:p>
    <w:p>
      <w:pPr>
        <w:pStyle w:val="ListBullet"/>
      </w:pPr>
      <w:r>
        <w:t xml:space="preserve">• Shift+Tab : Revenir à la cellule précédente.</w:t>
      </w:r>
    </w:p>
    <w:p>
      <w:pPr>
        <w:pStyle w:val="ListBullet"/>
      </w:pPr>
      <w:r>
        <w:t xml:space="preserve">• Entrée : Valider la note et passer à la ligne suivante.</w:t>
      </w:r>
    </w:p>
    <w:p>
      <w:pPr>
        <w:pStyle w:val="ListBullet"/>
      </w:pPr>
      <w:r>
        <w:t xml:space="preserve">• Ctrl+S : Sauvegarder rapidement.</w:t>
      </w:r>
    </w:p>
    <w:p>
      <w:pPr>
        <w:pStyle w:val="Tip"/>
      </w:pPr>
      <w:r>
        <w:t xml:space="preserve">💡 CONSEIL : La cotation collective est idéale pour les classes à effectif important. Elle est plus rapide que la cotation individuelle car vous voyez tous les élèves d'un coup.</w:t>
      </w:r>
    </w:p>
    <w:p>
      <w:pPr>
        <w:pStyle w:val="Warning"/>
      </w:pPr>
      <w:r>
        <w:t xml:space="preserve">⚠️ IMPORTANT : Les notes doivent être cohérentes avec la barème configuré (sur 20, 50 ou 100). Une note dépassant le maximum sera rejetée.</w:t>
      </w:r>
    </w:p>
    <w:p>
      <w:pPr>
        <w:pStyle w:val="ImagePlaceholder"/>
      </w:pPr>
      <w:r>
        <w:t xml:space="preserve">[ILLUSTRATION À FOURNIR — ]</w:t>
      </w:r>
    </w:p>
    <w:p>
      <w:pPr>
        <w:pStyle w:val="Heading4"/>
      </w:pPr>
      <w:r>
        <w:t xml:space="preserve">Voir également :</w:t>
      </w:r>
    </w:p>
    <w:p>
      <w:r>
        <w:br w:type="page"/>
      </w:r>
    </w:p>
    <w:p>
      <w:pPr>
        <w:pStyle w:val="Heading2"/>
      </w:pPr>
      <w:r>
        <w:t xml:space="preserve">4.7 Cotation individuelle (bulletin)</w:t>
      </w:r>
    </w:p>
    <w:p>
      <w:pPr>
        <w:pStyle w:val="Normal"/>
      </w:pPr>
      <w:r>
        <w:t xml:space="preserve">Chemin : Cotation → Cotation individuelle (bulletin)</w:t>
      </w:r>
    </w:p>
    <w:p>
      <w:pPr>
        <w:pStyle w:val="Heading2"/>
      </w:pPr>
      <w:r>
        <w:t xml:space="preserve">📝 Cotation individuelle (bulletin)</w:t>
      </w:r>
    </w:p>
    <w:p>
      <w:pPr>
        <w:pStyle w:val="Normal"/>
      </w:pPr>
      <w:r>
        <w:t xml:space="preserve">La cotation individuelle permet de saisir les notes d'un seul élève à la fois. C'est utile lorsque vous devez consulter ou modifier les notes d'un élève spécifique.</w:t>
      </w:r>
    </w:p>
    <w:p>
      <w:pPr>
        <w:pStyle w:val="Heading3"/>
      </w:pPr>
      <w:r>
        <w:t xml:space="preserve">Accéder à la cotation individuelle</w:t>
      </w:r>
    </w:p>
    <w:p>
      <w:pPr>
        <w:pStyle w:val="ListNumber"/>
      </w:pPr>
      <w:r>
        <w:t xml:space="preserve">1. Allez dans Cotation → Cotation individuelle (bulletin).</w:t>
      </w:r>
    </w:p>
    <w:p>
      <w:pPr>
        <w:pStyle w:val="ListNumber"/>
      </w:pPr>
      <w:r>
        <w:t xml:space="preserve">2. Sélectionnez la classe.</w:t>
      </w:r>
    </w:p>
    <w:p>
      <w:pPr>
        <w:pStyle w:val="ListNumber"/>
      </w:pPr>
      <w:r>
        <w:t xml:space="preserve">3. Sélectionnez l'élève dans la liste.</w:t>
      </w:r>
    </w:p>
    <w:p>
      <w:pPr>
        <w:pStyle w:val="ListNumber"/>
      </w:pPr>
      <w:r>
        <w:t xml:space="preserve">4. Le bulletin partiel de l'élève s'affiche.</w:t>
      </w:r>
    </w:p>
    <w:p>
      <w:pPr>
        <w:pStyle w:val="Heading3"/>
      </w:pPr>
      <w:r>
        <w:t xml:space="preserve">Saisir les notes</w:t>
      </w:r>
    </w:p>
    <w:p>
      <w:pPr>
        <w:pStyle w:val="Normal"/>
      </w:pPr>
      <w:r>
        <w:t xml:space="preserve">Pour chaque cours/période :</w:t>
      </w:r>
    </w:p>
    <w:p>
      <w:pPr>
        <w:pStyle w:val="ListNumber"/>
      </w:pPr>
      <w:r>
        <w:t xml:space="preserve">1. Cliquez sur la cellule de note correspondante.</w:t>
      </w:r>
    </w:p>
    <w:p>
      <w:pPr>
        <w:pStyle w:val="ListNumber"/>
      </w:pPr>
      <w:r>
        <w:t xml:space="preserve">2. Tapez la note.</w:t>
      </w:r>
    </w:p>
    <w:p>
      <w:pPr>
        <w:pStyle w:val="ListNumber"/>
      </w:pPr>
      <w:r>
        <w:t xml:space="preserve">3. Passez au cours suivant.</w:t>
      </w:r>
    </w:p>
    <w:p>
      <w:pPr>
        <w:pStyle w:val="ListNumber"/>
      </w:pPr>
      <w:r>
        <w:t xml:space="preserve">4. La moyenne du cours est calculée automatiquement.</w:t>
      </w:r>
    </w:p>
    <w:p>
      <w:pPr>
        <w:pStyle w:val="Heading3"/>
      </w:pPr>
      <w:r>
        <w:t xml:space="preserve">Aperçu du bulletin</w:t>
      </w:r>
    </w:p>
    <w:p>
      <w:pPr>
        <w:pStyle w:val="Normal"/>
      </w:pPr>
      <w:r>
        <w:t xml:space="preserve">Vous pouvez voir un aperçu du bulletin de l'élève en temps réel :</w:t>
      </w:r>
    </w:p>
    <w:p>
      <w:pPr>
        <w:pStyle w:val="ListBullet"/>
      </w:pPr>
      <w:r>
        <w:t xml:space="preserve">• Toutes les notes saisies apparaissent immédiatement.</w:t>
      </w:r>
    </w:p>
    <w:p>
      <w:pPr>
        <w:pStyle w:val="ListBullet"/>
      </w:pPr>
      <w:r>
        <w:t xml:space="preserve">• Les moyennes sont recalculées automatiquement.</w:t>
      </w:r>
    </w:p>
    <w:p>
      <w:pPr>
        <w:pStyle w:val="ListBullet"/>
      </w:pPr>
      <w:r>
        <w:t xml:space="preserve">• Vous pouvez imprimer le bulletin partiel à tout moment.</w:t>
      </w:r>
    </w:p>
    <w:p>
      <w:pPr>
        <w:pStyle w:val="Tip"/>
      </w:pPr>
      <w:r>
        <w:t xml:space="preserve">💡 CONSEIL : Utilisez la cotation individuelle pour vérifier ou corriger les notes d'un élève spécifique après avoir utilisé la cotation collective.</w:t>
      </w:r>
    </w:p>
    <w:p>
      <w:pPr>
        <w:pStyle w:val="Heading4"/>
      </w:pPr>
      <w:r>
        <w:t xml:space="preserve">Voir également :</w:t>
      </w:r>
    </w:p>
    <w:p>
      <w:r>
        <w:br w:type="page"/>
      </w:r>
    </w:p>
    <w:p>
      <w:pPr>
        <w:pStyle w:val="Heading2"/>
      </w:pPr>
      <w:r>
        <w:t xml:space="preserve">4.8 Grille de cotation</w:t>
      </w:r>
    </w:p>
    <w:p>
      <w:pPr>
        <w:pStyle w:val="Normal"/>
      </w:pPr>
      <w:r>
        <w:t xml:space="preserve">Chemin : Cotation → Grille de cotation</w:t>
      </w:r>
    </w:p>
    <w:p>
      <w:pPr>
        <w:pStyle w:val="Heading2"/>
      </w:pPr>
      <w:r>
        <w:t xml:space="preserve">📊 Grille de cotation</w:t>
      </w:r>
    </w:p>
    <w:p>
      <w:pPr>
        <w:pStyle w:val="Normal"/>
      </w:pPr>
      <w:r>
        <w:t xml:space="preserve">La grille de cotation offre une vue d'ensemble de toutes les notes d'une classe pour tous les cours. C'est un outil de suivi idéal pour les directeurs et superviseurs.</w:t>
      </w:r>
    </w:p>
    <w:p>
      <w:pPr>
        <w:pStyle w:val="Heading3"/>
      </w:pPr>
      <w:r>
        <w:t xml:space="preserve">Afficher la grille</w:t>
      </w:r>
    </w:p>
    <w:p>
      <w:pPr>
        <w:pStyle w:val="ListNumber"/>
      </w:pPr>
      <w:r>
        <w:t xml:space="preserve">1. Allez dans Cotation → Grille de cotation.</w:t>
      </w:r>
    </w:p>
    <w:p>
      <w:pPr>
        <w:pStyle w:val="ListNumber"/>
      </w:pPr>
      <w:r>
        <w:t xml:space="preserve">2. Sélectionnez la classe.</w:t>
      </w:r>
    </w:p>
    <w:p>
      <w:pPr>
        <w:pStyle w:val="ListNumber"/>
      </w:pPr>
      <w:r>
        <w:t xml:space="preserve">3. Sélectionnez la période.</w:t>
      </w:r>
    </w:p>
    <w:p>
      <w:pPr>
        <w:pStyle w:val="ListNumber"/>
      </w:pPr>
      <w:r>
        <w:t xml:space="preserve">4. Cliquez sur Afficher.</w:t>
      </w:r>
    </w:p>
    <w:p>
      <w:pPr>
        <w:pStyle w:val="Heading3"/>
      </w:pPr>
      <w:r>
        <w:t xml:space="preserve">Structure de la grille</w:t>
      </w:r>
    </w:p>
    <w:p>
      <w:pPr>
        <w:pStyle w:val="ListBullet"/>
      </w:pPr>
      <w:r>
        <w:t xml:space="preserve">• Lignes : Chaque ligne représente un élève.</w:t>
      </w:r>
    </w:p>
    <w:p>
      <w:pPr>
        <w:pStyle w:val="ListBullet"/>
      </w:pPr>
      <w:r>
        <w:t xml:space="preserve">• Colonnes : Chaque colonne représente un cours.</w:t>
      </w:r>
    </w:p>
    <w:p>
      <w:pPr>
        <w:pStyle w:val="ListBullet"/>
      </w:pPr>
      <w:r>
        <w:t xml:space="preserve">• Cellules : Chaque cellule contient la note de l'élève dans le cours.</w:t>
      </w:r>
    </w:p>
    <w:p>
      <w:pPr>
        <w:pStyle w:val="ListBullet"/>
      </w:pPr>
      <w:r>
        <w:t xml:space="preserve">• Dernière colonne : La moyenne générale de l'élève.</w:t>
      </w:r>
    </w:p>
    <w:p>
      <w:pPr>
        <w:pStyle w:val="ListBullet"/>
      </w:pPr>
      <w:r>
        <w:t xml:space="preserve">• Dernière ligne : La moyenne de la classe par cours.</w:t>
      </w:r>
    </w:p>
    <w:p>
      <w:pPr>
        <w:pStyle w:val="Heading3"/>
      </w:pPr>
      <w:r>
        <w:t xml:space="preserve">Actions</w:t>
      </w:r>
    </w:p>
    <w:p>
      <w:pPr>
        <w:pStyle w:val="ListBullet"/>
      </w:pPr>
      <w:r>
        <w:t xml:space="preserve">• Imprimer : Générez une version imprimable de la grille.</w:t>
      </w:r>
    </w:p>
    <w:p>
      <w:pPr>
        <w:pStyle w:val="ListBullet"/>
      </w:pPr>
      <w:r>
        <w:t xml:space="preserve">• Exporter : Exportez la grille en Excel.</w:t>
      </w:r>
    </w:p>
    <w:p>
      <w:pPr>
        <w:pStyle w:val="ListBullet"/>
      </w:pPr>
      <w:r>
        <w:t xml:space="preserve">• Comparer : Comparez les notes d'une période à l'autre.</w:t>
      </w:r>
    </w:p>
    <w:p>
      <w:pPr>
        <w:pStyle w:val="Tip"/>
      </w:pPr>
      <w:r>
        <w:t xml:space="preserve">💡 CONSEIL : Utilisez la grille de cotation pour identifier rapidement les élèves en difficulté (notes basses) ou les cours avec des moyennes de classe faibles.</w:t>
      </w:r>
    </w:p>
    <w:p>
      <w:pPr>
        <w:pStyle w:val="Heading4"/>
      </w:pPr>
      <w:r>
        <w:t xml:space="preserve">Voir également :</w:t>
      </w:r>
    </w:p>
    <w:p>
      <w:r>
        <w:br w:type="page"/>
      </w:r>
    </w:p>
    <w:p>
      <w:pPr>
        <w:pStyle w:val="Heading2"/>
      </w:pPr>
      <w:r>
        <w:t xml:space="preserve">4.9 Générer les bulletins</w:t>
      </w:r>
    </w:p>
    <w:p>
      <w:pPr>
        <w:pStyle w:val="Normal"/>
      </w:pPr>
      <w:r>
        <w:t xml:space="preserve">Chemin : Cotation → Générer les bulletins</w:t>
      </w:r>
    </w:p>
    <w:p>
      <w:pPr>
        <w:pStyle w:val="Heading2"/>
      </w:pPr>
      <w:r>
        <w:t xml:space="preserve">📋 Générer les bulletins</w:t>
      </w:r>
    </w:p>
    <w:p>
      <w:pPr>
        <w:pStyle w:val="Normal"/>
      </w:pPr>
      <w:r>
        <w:t xml:space="preserve">La génération des bulletins est l'étape finale du processus de cotation. SchoolMan crée automatiquement les bulletins scolaires en format PDF, prêts à être imprimés.</w:t>
      </w:r>
    </w:p>
    <w:p>
      <w:pPr>
        <w:pStyle w:val="Heading3"/>
      </w:pPr>
      <w:r>
        <w:t xml:space="preserve">Générer les bulletins d'une classe</w:t>
      </w:r>
    </w:p>
    <w:p>
      <w:pPr>
        <w:pStyle w:val="ListNumber"/>
      </w:pPr>
      <w:r>
        <w:t xml:space="preserve">1. Allez dans Cotation → Générer les bulletins.</w:t>
      </w:r>
    </w:p>
    <w:p>
      <w:pPr>
        <w:pStyle w:val="ListNumber"/>
      </w:pPr>
      <w:r>
        <w:t xml:space="preserve">2. Sélectionnez la classe.</w:t>
      </w:r>
    </w:p>
    <w:p>
      <w:pPr>
        <w:pStyle w:val="ListNumber"/>
      </w:pPr>
      <w:r>
        <w:t xml:space="preserve">3. Sélectionnez la période (ex : 1er Trimestre).</w:t>
      </w:r>
    </w:p>
    <w:p>
      <w:pPr>
        <w:pStyle w:val="ListNumber"/>
      </w:pPr>
      <w:r>
        <w:t xml:space="preserve">4. Cliquez sur Générer les bulletins.</w:t>
      </w:r>
    </w:p>
    <w:p>
      <w:pPr>
        <w:pStyle w:val="ListNumber"/>
      </w:pPr>
      <w:r>
        <w:t xml:space="preserve">5. Le système crée un fichier PDF pour chaque élève de la classe.</w:t>
      </w:r>
    </w:p>
    <w:p>
      <w:pPr>
        <w:pStyle w:val="ListNumber"/>
      </w:pPr>
      <w:r>
        <w:t xml:space="preserve">6. Vous pouvez télécharger ou imprimer chaque bulletin.</w:t>
      </w:r>
    </w:p>
    <w:p>
      <w:pPr>
        <w:pStyle w:val="Heading3"/>
      </w:pPr>
      <w:r>
        <w:t xml:space="preserve">Imprimer les bulletins</w:t>
      </w:r>
    </w:p>
    <w:p>
      <w:pPr>
        <w:pStyle w:val="ListBullet"/>
      </w:pPr>
      <w:r>
        <w:t xml:space="preserve">• Imprimer un bulletin : Cliquez sur l'icône d'impression à côté du nom de l'élève.</w:t>
      </w:r>
    </w:p>
    <w:p>
      <w:pPr>
        <w:pStyle w:val="ListBullet"/>
      </w:pPr>
      <w:r>
        <w:t xml:space="preserve">• Imprimer toute la classe : Cliquez sur Imprimer tous les bulletins.</w:t>
      </w:r>
    </w:p>
    <w:p>
      <w:pPr>
        <w:pStyle w:val="ListBullet"/>
      </w:pPr>
      <w:r>
        <w:t xml:space="preserve">• Format : Les bulletins sont générés au format PDF, prêts pour l'impression.</w:t>
      </w:r>
    </w:p>
    <w:p>
      <w:pPr>
        <w:pStyle w:val="Heading3"/>
      </w:pPr>
      <w:r>
        <w:t xml:space="preserve">Vérification avant impression</w:t>
      </w:r>
    </w:p>
    <w:p>
      <w:pPr>
        <w:pStyle w:val="ListNumber"/>
      </w:pPr>
      <w:r>
        <w:t xml:space="preserve">1. Vérifiez que toutes les notes sont saisies et correctes.</w:t>
      </w:r>
    </w:p>
    <w:p>
      <w:pPr>
        <w:pStyle w:val="ListNumber"/>
      </w:pPr>
      <w:r>
        <w:t xml:space="preserve">2. Vérifiez la totalisation a bien été effectuée.</w:t>
      </w:r>
    </w:p>
    <w:p>
      <w:pPr>
        <w:pStyle w:val="ListNumber"/>
      </w:pPr>
      <w:r>
        <w:t xml:space="preserve">3. Vérifiez que la configuration du bulletin est correcte.</w:t>
      </w:r>
    </w:p>
    <w:p>
      <w:pPr>
        <w:pStyle w:val="ListNumber"/>
      </w:pPr>
      <w:r>
        <w:t xml:space="preserve">4. Imprimez un bulletin test avant d'imprimer tous les bulletins.</w:t>
      </w:r>
    </w:p>
    <w:p>
      <w:pPr>
        <w:pStyle w:val="Tip"/>
      </w:pPr>
      <w:r>
        <w:t xml:space="preserve">💡 CONSEIL : Imprimez les bulletins sur du papier de bonne qualité pour un rendu professionnel. Utilisez un imprimante laser si disponible.</w:t>
      </w:r>
    </w:p>
    <w:p>
      <w:pPr>
        <w:pStyle w:val="Warning"/>
      </w:pPr>
      <w:r>
        <w:t xml:space="preserve">⚠️ IMPORTANT : Les bulletins générés reflètent l'état des notes au moment de la génération. Si des notes sont modifiées après, vous devez régénérer les bulletins.</w:t>
      </w:r>
    </w:p>
    <w:p>
      <w:pPr>
        <w:pStyle w:val="ImagePlaceholder"/>
      </w:pPr>
      <w:r>
        <w:t xml:space="preserve">[ILLUSTRATION À FOURNIR — ]</w:t>
      </w:r>
    </w:p>
    <w:p>
      <w:pPr>
        <w:pStyle w:val="Heading4"/>
      </w:pPr>
      <w:r>
        <w:t xml:space="preserve">Voir également :</w:t>
      </w:r>
    </w:p>
    <w:p>
      <w:r>
        <w:br w:type="page"/>
      </w:r>
    </w:p>
    <w:p>
      <w:pPr>
        <w:pStyle w:val="Heading2"/>
      </w:pPr>
      <w:r>
        <w:t xml:space="preserve">4.10 Fiche de proclamation</w:t>
      </w:r>
    </w:p>
    <w:p>
      <w:pPr>
        <w:pStyle w:val="Normal"/>
      </w:pPr>
      <w:r>
        <w:t xml:space="preserve">Chemin : Cotation → Fiche de proclamation</w:t>
      </w:r>
    </w:p>
    <w:p>
      <w:pPr>
        <w:pStyle w:val="Heading2"/>
      </w:pPr>
      <w:r>
        <w:t xml:space="preserve">📢 Fiche de proclamation</w:t>
      </w:r>
    </w:p>
    <w:p>
      <w:pPr>
        <w:pStyle w:val="Normal"/>
      </w:pPr>
      <w:r>
        <w:t xml:space="preserve">La fiche de proclamation est un document qui résume les résultats de la classe pour une période donnée. Elle est généralement affichée dans l'établissement pour informer les élèves et les parents des résultats.</w:t>
      </w:r>
    </w:p>
    <w:p>
      <w:pPr>
        <w:pStyle w:val="Heading3"/>
      </w:pPr>
      <w:r>
        <w:t xml:space="preserve">Générer la fiche</w:t>
      </w:r>
    </w:p>
    <w:p>
      <w:pPr>
        <w:pStyle w:val="ListNumber"/>
      </w:pPr>
      <w:r>
        <w:t xml:space="preserve">1. Allez dans Cotation → Fiche de proclamation.</w:t>
      </w:r>
    </w:p>
    <w:p>
      <w:pPr>
        <w:pStyle w:val="ListNumber"/>
      </w:pPr>
      <w:r>
        <w:t xml:space="preserve">2. Sélectionnez la classe.</w:t>
      </w:r>
    </w:p>
    <w:p>
      <w:pPr>
        <w:pStyle w:val="ListNumber"/>
      </w:pPr>
      <w:r>
        <w:t xml:space="preserve">3. Sélectionnez la période.</w:t>
      </w:r>
    </w:p>
    <w:p>
      <w:pPr>
        <w:pStyle w:val="ListNumber"/>
      </w:pPr>
      <w:r>
        <w:t xml:space="preserve">4. Cliquez sur Générer.</w:t>
      </w:r>
    </w:p>
    <w:p>
      <w:pPr>
        <w:pStyle w:val="ListNumber"/>
      </w:pPr>
      <w:r>
        <w:t xml:space="preserve">5. La fiche s'affiche avec le classement des élèves.</w:t>
      </w:r>
    </w:p>
    <w:p>
      <w:pPr>
        <w:pStyle w:val="Heading3"/>
      </w:pPr>
      <w:r>
        <w:t xml:space="preserve">Contenu de la fiche</w:t>
      </w:r>
    </w:p>
    <w:p>
      <w:pPr>
        <w:pStyle w:val="ListBullet"/>
      </w:pPr>
      <w:r>
        <w:t xml:space="preserve">• En-tête : Nom de l'établissement, section, classe, période.</w:t>
      </w:r>
    </w:p>
    <w:p>
      <w:pPr>
        <w:pStyle w:val="ListBullet"/>
      </w:pPr>
      <w:r>
        <w:t xml:space="preserve">• Tableau : Classement des élèves par ordre de mérite (rang, nom, moyenne).</w:t>
      </w:r>
    </w:p>
    <w:p>
      <w:pPr>
        <w:pStyle w:val="ListBullet"/>
      </w:pPr>
      <w:r>
        <w:t xml:space="preserve">• Statistiques : Moyenne de la classe, note la plus haute, note la plus basse.</w:t>
      </w:r>
    </w:p>
    <w:p>
      <w:pPr>
        <w:pStyle w:val="ListBullet"/>
      </w:pPr>
      <w:r>
        <w:t xml:space="preserve">• Pied de page : Signature du directeur, date.</w:t>
      </w:r>
    </w:p>
    <w:p>
      <w:pPr>
        <w:pStyle w:val="Heading3"/>
      </w:pPr>
      <w:r>
        <w:t xml:space="preserve">Imprimer</w:t>
      </w:r>
    </w:p>
    <w:p>
      <w:pPr>
        <w:pStyle w:val="ListNumber"/>
      </w:pPr>
      <w:r>
        <w:t xml:space="preserve">1. Cliquez sur Imprimer.</w:t>
      </w:r>
    </w:p>
    <w:p>
      <w:pPr>
        <w:pStyle w:val="ListNumber"/>
      </w:pPr>
      <w:r>
        <w:t xml:space="preserve">2. La fiche est générée en format PDF.</w:t>
      </w:r>
    </w:p>
    <w:p>
      <w:pPr>
        <w:pStyle w:val="ListNumber"/>
      </w:pPr>
      <w:r>
        <w:t xml:space="preserve">3. Imprimez-la sur un tableau d'affichage ou remettez-la aux élèves.</w:t>
      </w:r>
    </w:p>
    <w:p>
      <w:pPr>
        <w:pStyle w:val="Tip"/>
      </w:pPr>
      <w:r>
        <w:t xml:space="preserve">💡 CONSEIL : Affichez la fiche de proclamation dans un endroit visible de l'établissement pour informer toute la communauté scolaire des résultats.</w:t>
      </w:r>
    </w:p>
    <w:p>
      <w:pPr>
        <w:pStyle w:val="Heading4"/>
      </w:pPr>
      <w:r>
        <w:t xml:space="preserve">Voir également :</w:t>
      </w:r>
    </w:p>
    <w:p>
      <w:r>
        <w:br w:type="page"/>
      </w:r>
    </w:p>
    <w:p>
      <w:pPr>
        <w:pStyle w:val="Heading2"/>
      </w:pPr>
      <w:r>
        <w:t xml:space="preserve">4.11 Tableau synoptique</w:t>
      </w:r>
    </w:p>
    <w:p>
      <w:pPr>
        <w:pStyle w:val="Normal"/>
      </w:pPr>
      <w:r>
        <w:t xml:space="preserve">Chemin : Cotation → Tableau synoptique</w:t>
      </w:r>
    </w:p>
    <w:p>
      <w:pPr>
        <w:pStyle w:val="Heading2"/>
      </w:pPr>
      <w:r>
        <w:t xml:space="preserve">📊 Tableau synoptique</w:t>
      </w:r>
    </w:p>
    <w:p>
      <w:pPr>
        <w:pStyle w:val="Normal"/>
      </w:pPr>
      <w:r>
        <w:t xml:space="preserve">Le tableau synoptique offre une vue récapitulative de toutes les notes de l'établissement pour une période donnée. C'est un outil de pilotage pour les directeurs et gestionnaires.</w:t>
      </w:r>
    </w:p>
    <w:p>
      <w:pPr>
        <w:pStyle w:val="Heading3"/>
      </w:pPr>
      <w:r>
        <w:t xml:space="preserve">Accéder au tableau</w:t>
      </w:r>
    </w:p>
    <w:p>
      <w:pPr>
        <w:pStyle w:val="ListNumber"/>
      </w:pPr>
      <w:r>
        <w:t xml:space="preserve">1. Allez dans Cotation → Tableau synoptique.</w:t>
      </w:r>
    </w:p>
    <w:p>
      <w:pPr>
        <w:pStyle w:val="ListNumber"/>
      </w:pPr>
      <w:r>
        <w:t xml:space="preserve">2. Sélectionnez la période.</w:t>
      </w:r>
    </w:p>
    <w:p>
      <w:pPr>
        <w:pStyle w:val="ListNumber"/>
      </w:pPr>
      <w:r>
        <w:t xml:space="preserve">3. Le tableau affiche toutes les classes avec leurs moyennes.</w:t>
      </w:r>
    </w:p>
    <w:p>
      <w:pPr>
        <w:pStyle w:val="Heading3"/>
      </w:pPr>
      <w:r>
        <w:t xml:space="preserve">Données affichées</w:t>
      </w:r>
    </w:p>
    <w:p>
      <w:pPr>
        <w:pStyle w:val="ListBullet"/>
      </w:pPr>
      <w:r>
        <w:t xml:space="preserve">• Par classe : Moyenne générale de la classe, nombre d'élèves, taux de réussite.</w:t>
      </w:r>
    </w:p>
    <w:p>
      <w:pPr>
        <w:pStyle w:val="ListBullet"/>
      </w:pPr>
      <w:r>
        <w:t xml:space="preserve">• Par cours : Moyenne par cours pour chaque classe.</w:t>
      </w:r>
    </w:p>
    <w:p>
      <w:pPr>
        <w:pStyle w:val="ListBullet"/>
      </w:pPr>
      <w:r>
        <w:t xml:space="preserve">• Classement : Classement des classes par ordre de mérite.</w:t>
      </w:r>
    </w:p>
    <w:p>
      <w:pPr>
        <w:pStyle w:val="ListBullet"/>
      </w:pPr>
      <w:r>
        <w:t xml:space="preserve">• Graphiques : Visualisation graphique des performances.</w:t>
      </w:r>
    </w:p>
    <w:p>
      <w:pPr>
        <w:pStyle w:val="Heading3"/>
      </w:pPr>
      <w:r>
        <w:t xml:space="preserve">Exporter</w:t>
      </w:r>
    </w:p>
    <w:p>
      <w:pPr>
        <w:pStyle w:val="ListBullet"/>
      </w:pPr>
      <w:r>
        <w:t xml:space="preserve">• Imprimer : Version imprimable du tableau.</w:t>
      </w:r>
    </w:p>
    <w:p>
      <w:pPr>
        <w:pStyle w:val="ListBullet"/>
      </w:pPr>
      <w:r>
        <w:t xml:space="preserve">• Excel : Exportation pour analyse dans un tableur.</w:t>
      </w:r>
    </w:p>
    <w:p>
      <w:pPr>
        <w:pStyle w:val="ListBullet"/>
      </w:pPr>
      <w:r>
        <w:t xml:space="preserve">• PDF : Document officiel à conserver.</w:t>
      </w:r>
    </w:p>
    <w:p>
      <w:pPr>
        <w:pStyle w:val="Tip"/>
      </w:pPr>
      <w:r>
        <w:t xml:space="preserve">💡 CONSEIL : Le tableau synoptique est un outil essentiel pour les réunions pédagogiques. Utilisez-le pour discuter des performances de la classe avec les enseignants.</w:t>
      </w:r>
    </w:p>
    <w:p>
      <w:pPr>
        <w:pStyle w:val="Heading4"/>
      </w:pPr>
      <w:r>
        <w:t xml:space="preserve">Voir également :</w:t>
      </w:r>
    </w:p>
    <w:p>
      <w:r>
        <w:br w:type="page"/>
      </w:r>
    </w:p>
    <w:p>
      <w:pPr>
        <w:pStyle w:val="Heading2"/>
      </w:pPr>
      <w:r>
        <w:t xml:space="preserve">4.12 Gérer la conduite/discipline</w:t>
      </w:r>
    </w:p>
    <w:p>
      <w:pPr>
        <w:pStyle w:val="Normal"/>
      </w:pPr>
      <w:r>
        <w:t xml:space="preserve">Chemin : Cotation → Gérer la conduite</w:t>
      </w:r>
    </w:p>
    <w:p>
      <w:pPr>
        <w:pStyle w:val="Heading2"/>
      </w:pPr>
      <w:r>
        <w:t xml:space="preserve">🌟 Gérer la conduite/discipline</w:t>
      </w:r>
    </w:p>
    <w:p>
      <w:pPr>
        <w:pStyle w:val="Normal"/>
      </w:pPr>
      <w:r>
        <w:t xml:space="preserve">La conduite est l'évaluation du comportement de l'élève dans l'établissement. Elle fait partie du bulletin scolaire et est notée séparément des matières académiques.</w:t>
      </w:r>
    </w:p>
    <w:p>
      <w:pPr>
        <w:pStyle w:val="Heading3"/>
      </w:pPr>
      <w:r>
        <w:t xml:space="preserve">Noter la conduite</w:t>
      </w:r>
    </w:p>
    <w:p>
      <w:pPr>
        <w:pStyle w:val="ListNumber"/>
      </w:pPr>
      <w:r>
        <w:t xml:space="preserve">1. Allez dans Cotation → Conduite.</w:t>
      </w:r>
    </w:p>
    <w:p>
      <w:pPr>
        <w:pStyle w:val="ListNumber"/>
      </w:pPr>
      <w:r>
        <w:t xml:space="preserve">2. Sélectionnez la classe.</w:t>
      </w:r>
    </w:p>
    <w:p>
      <w:pPr>
        <w:pStyle w:val="ListNumber"/>
      </w:pPr>
      <w:r>
        <w:t xml:space="preserve">3. Sélectionnez la période.</w:t>
      </w:r>
    </w:p>
    <w:p>
      <w:pPr>
        <w:pStyle w:val="ListNumber"/>
      </w:pPr>
      <w:r>
        <w:t xml:space="preserve">4. Pour chaque élève, saisissez la note de conduite (sur 20 ou selon la configuration).</w:t>
      </w:r>
    </w:p>
    <w:p>
      <w:pPr>
        <w:pStyle w:val="ListNumber"/>
      </w:pPr>
      <w:r>
        <w:t xml:space="preserve">5. Ajoutez une appréciation textuelle (ex : « Excellent comportement », « Doit s'améliorer »).</w:t>
      </w:r>
    </w:p>
    <w:p>
      <w:pPr>
        <w:pStyle w:val="ListNumber"/>
      </w:pPr>
      <w:r>
        <w:t xml:space="preserve">6. Cliquez sur Enregistrer.</w:t>
      </w:r>
    </w:p>
    <w:p>
      <w:pPr>
        <w:pStyle w:val="Heading3"/>
      </w:pPr>
      <w:r>
        <w:t xml:space="preserve">Appréciations prédéfinies</w:t>
      </w:r>
    </w:p>
    <w:p>
      <w:pPr>
        <w:pStyle w:val="Normal"/>
      </w:pPr>
      <w:r>
        <w:t xml:space="preserve">SchoolMan propose des appréciations standard :</w:t>
      </w:r>
    </w:p>
    <w:p>
      <w:pPr>
        <w:pStyle w:val="ListBullet"/>
      </w:pPr>
      <w:r>
        <w:t xml:space="preserve">• Excellent : L'élève est exemplaire.</w:t>
      </w:r>
    </w:p>
    <w:p>
      <w:pPr>
        <w:pStyle w:val="ListBullet"/>
      </w:pPr>
      <w:r>
        <w:t xml:space="preserve">• Très bien : L'élève se conduit très bien.</w:t>
      </w:r>
    </w:p>
    <w:p>
      <w:pPr>
        <w:pStyle w:val="ListBullet"/>
      </w:pPr>
      <w:r>
        <w:t xml:space="preserve">• Bien : L'élève a un bon comportement.</w:t>
      </w:r>
    </w:p>
    <w:p>
      <w:pPr>
        <w:pStyle w:val="ListBullet"/>
      </w:pPr>
      <w:r>
        <w:t xml:space="preserve">• Passable : L'élève doit s'améliorer.</w:t>
      </w:r>
    </w:p>
    <w:p>
      <w:pPr>
        <w:pStyle w:val="ListBullet"/>
      </w:pPr>
      <w:r>
        <w:t xml:space="preserve">• Mauvais : L'élève a des problèmes de discipline.</w:t>
      </w:r>
    </w:p>
    <w:p>
      <w:pPr>
        <w:pStyle w:val="Tip"/>
      </w:pPr>
      <w:r>
        <w:t xml:space="preserve">💡 CONSEIL : La note de conduite est importante pour le bulletin. Elle reflète le comportement de l'élève dans l'établissement et est souvent considérée par les parents.</w:t>
      </w:r>
    </w:p>
    <w:p>
      <w:pPr>
        <w:pStyle w:val="Heading4"/>
      </w:pPr>
      <w:r>
        <w:t xml:space="preserve">Voir également :</w:t>
      </w:r>
    </w:p>
    <w:p>
      <w:r>
        <w:br w:type="page"/>
      </w:r>
    </w:p>
    <w:p>
      <w:pPr>
        <w:pStyle w:val="Heading2"/>
      </w:pPr>
      <w:r>
        <w:t xml:space="preserve">4.13 Rapport de conduite</w:t>
      </w:r>
    </w:p>
    <w:p>
      <w:pPr>
        <w:pStyle w:val="Normal"/>
      </w:pPr>
      <w:r>
        <w:t xml:space="preserve">Chemin : Cotation → Rapport de conduite</w:t>
      </w:r>
    </w:p>
    <w:p>
      <w:pPr>
        <w:pStyle w:val="Heading2"/>
      </w:pPr>
      <w:r>
        <w:t xml:space="preserve">📄 Rapport de conduite</w:t>
      </w:r>
    </w:p>
    <w:p>
      <w:pPr>
        <w:pStyle w:val="Normal"/>
      </w:pPr>
      <w:r>
        <w:t xml:space="preserve">Le rapport de conduite fournit un bilan détaillé du comportement de tous les élèves d'une classe. Il est utile pour les réunions parents-professeurs et pour le suivi disciplinaire.</w:t>
      </w:r>
    </w:p>
    <w:p>
      <w:pPr>
        <w:pStyle w:val="Heading3"/>
      </w:pPr>
      <w:r>
        <w:t xml:space="preserve">Générer le rapport</w:t>
      </w:r>
    </w:p>
    <w:p>
      <w:pPr>
        <w:pStyle w:val="ListNumber"/>
      </w:pPr>
      <w:r>
        <w:t xml:space="preserve">1. Allez dans Cotation → Rapport de conduite.</w:t>
      </w:r>
    </w:p>
    <w:p>
      <w:pPr>
        <w:pStyle w:val="ListNumber"/>
      </w:pPr>
      <w:r>
        <w:t xml:space="preserve">2. Sélectionnez la classe.</w:t>
      </w:r>
    </w:p>
    <w:p>
      <w:pPr>
        <w:pStyle w:val="ListNumber"/>
      </w:pPr>
      <w:r>
        <w:t xml:space="preserve">3. Sélectionnez la période.</w:t>
      </w:r>
    </w:p>
    <w:p>
      <w:pPr>
        <w:pStyle w:val="ListNumber"/>
      </w:pPr>
      <w:r>
        <w:t xml:space="preserve">4. Cliquez sur Générer.</w:t>
      </w:r>
    </w:p>
    <w:p>
      <w:pPr>
        <w:pStyle w:val="Heading3"/>
      </w:pPr>
      <w:r>
        <w:t xml:space="preserve">Contenu du rapport</w:t>
      </w:r>
    </w:p>
    <w:p>
      <w:pPr>
        <w:pStyle w:val="ListBullet"/>
      </w:pPr>
      <w:r>
        <w:t xml:space="preserve">• Liste des élèves : Nom, note de conduite, appréciation pour chaque période.</w:t>
      </w:r>
    </w:p>
    <w:p>
      <w:pPr>
        <w:pStyle w:val="ListBullet"/>
      </w:pPr>
      <w:r>
        <w:t xml:space="preserve">• Moyenne de conduite : Moyenne annuelle de conduite.</w:t>
      </w:r>
    </w:p>
    <w:p>
      <w:pPr>
        <w:pStyle w:val="ListBullet"/>
      </w:pPr>
      <w:r>
        <w:t xml:space="preserve">• Statistiques : Nombre d'élèves avec excellente, bonne ou mauvaise conduite.</w:t>
      </w:r>
    </w:p>
    <w:p>
      <w:pPr>
        <w:pStyle w:val="ListBullet"/>
      </w:pPr>
      <w:r>
        <w:t xml:space="preserve">• Observations : Notes des enseignants sur le comportement.</w:t>
      </w:r>
    </w:p>
    <w:p>
      <w:pPr>
        <w:pStyle w:val="Heading3"/>
      </w:pPr>
      <w:r>
        <w:t xml:space="preserve">Actions</w:t>
      </w:r>
    </w:p>
    <w:p>
      <w:pPr>
        <w:pStyle w:val="ListBullet"/>
      </w:pPr>
      <w:r>
        <w:t xml:space="preserve">• Imprimer : Version imprimable du rapport.</w:t>
      </w:r>
    </w:p>
    <w:p>
      <w:pPr>
        <w:pStyle w:val="ListBullet"/>
      </w:pPr>
      <w:r>
        <w:t xml:space="preserve">• Exporter : Exportation en Excel ou PDF.</w:t>
      </w:r>
    </w:p>
    <w:p>
      <w:pPr>
        <w:pStyle w:val="Tip"/>
      </w:pPr>
      <w:r>
        <w:t xml:space="preserve">💡 CONSEIL : Utilisez le rapport de conduite lors des réunions parents-professeurs pour discuter du comportement de l'élève avec les parents.</w:t>
      </w:r>
    </w:p>
    <w:p>
      <w:pPr>
        <w:pStyle w:val="Heading4"/>
      </w:pPr>
      <w:r>
        <w:t xml:space="preserve">Voir également :</w:t>
      </w:r>
    </w:p>
    <w:p>
      <w:r>
        <w:br w:type="page"/>
      </w:r>
    </w:p>
    <w:p>
      <w:pPr>
        <w:pStyle w:val="Heading1"/>
      </w:pPr>
      <w:r>
        <w:t xml:space="preserve">5. DÉLIBÉRATION</w:t>
      </w:r>
    </w:p>
    <w:p>
      <w:pPr>
        <w:pStyle w:val="Normal"/>
      </w:pPr>
      <w:r>
        <w:t xml:space="preserve">Délibération, repêchage, palmarès et titulariat</w:t>
      </w:r>
    </w:p>
    <w:p>
      <w:pPr>
        <w:pStyle w:val="Heading2"/>
      </w:pPr>
      <w:r>
        <w:t xml:space="preserve">5.1 Effectuer la délibération</w:t>
      </w:r>
    </w:p>
    <w:p>
      <w:pPr>
        <w:pStyle w:val="Normal"/>
      </w:pPr>
      <w:r>
        <w:t xml:space="preserve">Chemin : Délibération → Effectuer la délibération</w:t>
      </w:r>
    </w:p>
    <w:p>
      <w:pPr>
        <w:pStyle w:val="Heading2"/>
      </w:pPr>
      <w:r>
        <w:t xml:space="preserve">⚙️ Effectuer la délibération</w:t>
      </w:r>
    </w:p>
    <w:p>
      <w:pPr>
        <w:pStyle w:val="Normal"/>
      </w:pPr>
      <w:r>
        <w:t xml:space="preserve">La délibération est la décision finale sur le sort de chaque élève à la fin de l'année scolaire. Elle détermine si un élève est admis (passe en classe supérieure) ou doit redoubler. C'est une étape critique qui nécessite une attention particulière.</w:t>
      </w:r>
    </w:p>
    <w:p>
      <w:pPr>
        <w:pStyle w:val="Heading3"/>
      </w:pPr>
      <w:r>
        <w:t xml:space="preserve">Principe de la délibération</w:t>
      </w:r>
    </w:p>
    <w:p>
      <w:pPr>
        <w:pStyle w:val="Normal"/>
      </w:pPr>
      <w:r>
        <w:t xml:space="preserve">La délibération se base sur les résultats académiques de l'élève :</w:t>
      </w:r>
    </w:p>
    <w:p>
      <w:pPr>
        <w:pStyle w:val="ListBullet"/>
      </w:pPr>
      <w:r>
        <w:t xml:space="preserve">• Admis : L'élève a atteint la moyenne minimale requise et passe en classe supérieure.</w:t>
      </w:r>
    </w:p>
    <w:p>
      <w:pPr>
        <w:pStyle w:val="ListBullet"/>
      </w:pPr>
      <w:r>
        <w:t xml:space="preserve">• Redouble : L'élève n'a pas atteint la moyenne minimale et reste dans la même classe.</w:t>
      </w:r>
    </w:p>
    <w:p>
      <w:pPr>
        <w:pStyle w:val="ListBullet"/>
      </w:pPr>
      <w:r>
        <w:t xml:space="preserve">• Admis avec mention : L'élève a obtenu d'excellents résultats.</w:t>
      </w:r>
    </w:p>
    <w:p>
      <w:pPr>
        <w:pStyle w:val="Heading3"/>
      </w:pPr>
      <w:r>
        <w:t xml:space="preserve">Processus de délibération</w:t>
      </w:r>
    </w:p>
    <w:p>
      <w:pPr>
        <w:pStyle w:val="ListNumber"/>
      </w:pPr>
      <w:r>
        <w:t xml:space="preserve">1. Allez dans Délibération → Gestion de la délibération.</w:t>
      </w:r>
    </w:p>
    <w:p>
      <w:pPr>
        <w:pStyle w:val="ListNumber"/>
      </w:pPr>
      <w:r>
        <w:t xml:space="preserve">2. Sélectionnez la classe à délibérer.</w:t>
      </w:r>
    </w:p>
    <w:p>
      <w:pPr>
        <w:pStyle w:val="ListNumber"/>
      </w:pPr>
      <w:r>
        <w:t xml:space="preserve">3. Le système affiche tous les élèves avec leurs moyennes annuelles.</w:t>
      </w:r>
    </w:p>
    <w:p>
      <w:pPr>
        <w:pStyle w:val="ListNumber"/>
      </w:pPr>
      <w:r>
        <w:t xml:space="preserve">4. Pour chaque élève, le système propose automatiquement une décision basée sur la moyenne.</w:t>
      </w:r>
    </w:p>
    <w:p>
      <w:pPr>
        <w:pStyle w:val="ListNumber"/>
      </w:pPr>
      <w:r>
        <w:t xml:space="preserve">5. Vous pouvez modifier la décision manuellement (admis/redoublant).</w:t>
      </w:r>
    </w:p>
    <w:p>
      <w:pPr>
        <w:pStyle w:val="ListNumber"/>
      </w:pPr>
      <w:r>
        <w:t xml:space="preserve">6. Le système propose la nouvelle classe pour les élèves admis.</w:t>
      </w:r>
    </w:p>
    <w:p>
      <w:pPr>
        <w:pStyle w:val="ListNumber"/>
      </w:pPr>
      <w:r>
        <w:t xml:space="preserve">7. Cliquez sur Valider la délibération.</w:t>
      </w:r>
    </w:p>
    <w:p>
      <w:pPr>
        <w:pStyle w:val="Heading3"/>
      </w:pPr>
      <w:r>
        <w:t xml:space="preserve">Modifier une décision</w:t>
      </w:r>
    </w:p>
    <w:p>
      <w:pPr>
        <w:pStyle w:val="ListBullet"/>
      </w:pPr>
      <w:r>
        <w:t xml:space="preserve">• Cliquez sur la décision d'un élève pour la modifier.</w:t>
      </w:r>
    </w:p>
    <w:p>
      <w:pPr>
        <w:pStyle w:val="ListBullet"/>
      </w:pPr>
      <w:r>
        <w:t xml:space="preserve">• Vous pouvez passer un redoublant en « Admis » (par dérogation).</w:t>
      </w:r>
    </w:p>
    <w:p>
      <w:pPr>
        <w:pStyle w:val="ListBullet"/>
      </w:pPr>
      <w:r>
        <w:t xml:space="preserve">• Vous pouvez passer un admis en « Redoublant » (par décision du conseil).</w:t>
      </w:r>
    </w:p>
    <w:p>
      <w:pPr>
        <w:pStyle w:val="ListBullet"/>
      </w:pPr>
      <w:r>
        <w:t xml:space="preserve">• Ajoutez un motif si vous modifiez la décision automatique.</w:t>
      </w:r>
    </w:p>
    <w:p>
      <w:pPr>
        <w:pStyle w:val="Heading3"/>
      </w:pPr>
      <w:r>
        <w:t xml:space="preserve">Finaliser la délibération</w:t>
      </w:r>
    </w:p>
    <w:p>
      <w:pPr>
        <w:pStyle w:val="ListNumber"/>
      </w:pPr>
      <w:r>
        <w:t xml:space="preserve">1. Vérifiez toutes les décisions.</w:t>
      </w:r>
    </w:p>
    <w:p>
      <w:pPr>
        <w:pStyle w:val="ListNumber"/>
      </w:pPr>
      <w:r>
        <w:t xml:space="preserve">2. Cliquez sur Finaliser la délibération.</w:t>
      </w:r>
    </w:p>
    <w:p>
      <w:pPr>
        <w:pStyle w:val="ListNumber"/>
      </w:pPr>
      <w:r>
        <w:t xml:space="preserve">3. Les élèves admis sont automatiquement pré-inscrits dans la classe supérieure pour la prochaine année.</w:t>
      </w:r>
    </w:p>
    <w:p>
      <w:pPr>
        <w:pStyle w:val="ListNumber"/>
      </w:pPr>
      <w:r>
        <w:t xml:space="preserve">4. Les redoublants restent dans leur classe actuelle.</w:t>
      </w:r>
    </w:p>
    <w:p>
      <w:pPr>
        <w:pStyle w:val="Tip"/>
      </w:pPr>
      <w:r>
        <w:t xml:space="preserve">💡 CONSEIL : Effectuez la délibération en équipe pédagogique. Discutez des cas limites avec les enseignants avant de prendre la décision finale.</w:t>
      </w:r>
    </w:p>
    <w:p>
      <w:pPr>
        <w:pStyle w:val="Warning"/>
      </w:pPr>
      <w:r>
        <w:t xml:space="preserve">⚠️ IMPORTANT : La délibération est irréversible une fois finalisée. Assurez-vous que toutes les notes sont correctes et que les totaux sont à jour avant de délibérer.</w:t>
      </w:r>
    </w:p>
    <w:p>
      <w:pPr>
        <w:pStyle w:val="Heading4"/>
      </w:pPr>
      <w:r>
        <w:t xml:space="preserve">Voir également :</w:t>
      </w:r>
    </w:p>
    <w:p>
      <w:r>
        <w:br w:type="page"/>
      </w:r>
    </w:p>
    <w:p>
      <w:pPr>
        <w:pStyle w:val="Heading2"/>
      </w:pPr>
      <w:r>
        <w:t xml:space="preserve">5.2 Gérer le titulariat</w:t>
      </w:r>
    </w:p>
    <w:p>
      <w:pPr>
        <w:pStyle w:val="Normal"/>
      </w:pPr>
      <w:r>
        <w:t xml:space="preserve">Chemin : Délibération → Gérer le titulariat</w:t>
      </w:r>
    </w:p>
    <w:p>
      <w:pPr>
        <w:pStyle w:val="Heading2"/>
      </w:pPr>
      <w:r>
        <w:t xml:space="preserve">👨"🏫 Gérer le titulariat</w:t>
      </w:r>
    </w:p>
    <w:p>
      <w:pPr>
        <w:pStyle w:val="Normal"/>
      </w:pPr>
      <w:r>
        <w:t xml:space="preserve">Le titulaire est l'enseignant responsable d'une classe. Il est le point de contact entre l'administration, les enseignants et les parents d'élèves de sa classe.</w:t>
      </w:r>
    </w:p>
    <w:p>
      <w:pPr>
        <w:pStyle w:val="Heading3"/>
      </w:pPr>
      <w:r>
        <w:t xml:space="preserve">Assigner un titulaire</w:t>
      </w:r>
    </w:p>
    <w:p>
      <w:pPr>
        <w:pStyle w:val="ListNumber"/>
      </w:pPr>
      <w:r>
        <w:t xml:space="preserve">1. Allez dans Délibération → Titulariat.</w:t>
      </w:r>
    </w:p>
    <w:p>
      <w:pPr>
        <w:pStyle w:val="ListNumber"/>
      </w:pPr>
      <w:r>
        <w:t xml:space="preserve">2. Sélectionnez la classe.</w:t>
      </w:r>
    </w:p>
    <w:p>
      <w:pPr>
        <w:pStyle w:val="ListNumber"/>
      </w:pPr>
      <w:r>
        <w:t xml:space="preserve">3. Sélectionnez l'enseignant qui sera titulaire.</w:t>
      </w:r>
    </w:p>
    <w:p>
      <w:pPr>
        <w:pStyle w:val="ListNumber"/>
      </w:pPr>
      <w:r>
        <w:t xml:space="preserve">4. Cliquez sur Enregistrer.</w:t>
      </w:r>
    </w:p>
    <w:p>
      <w:pPr>
        <w:pStyle w:val="Heading3"/>
      </w:pPr>
      <w:r>
        <w:t xml:space="preserve">Rôle du titulaire</w:t>
      </w:r>
    </w:p>
    <w:p>
      <w:pPr>
        <w:pStyle w:val="ListBullet"/>
      </w:pPr>
      <w:r>
        <w:t xml:space="preserve">• Suivi des élèves : Le titulaire suit l'assiduité et le comportement des élèves.</w:t>
      </w:r>
    </w:p>
    <w:p>
      <w:pPr>
        <w:pStyle w:val="ListBullet"/>
      </w:pPr>
      <w:r>
        <w:t xml:space="preserve">• Communication : Il communique avec les parents lors des réunions.</w:t>
      </w:r>
    </w:p>
    <w:p>
      <w:pPr>
        <w:pStyle w:val="ListBullet"/>
      </w:pPr>
      <w:r>
        <w:t xml:space="preserve">• Rapports : Il rédige les appréciations générales dans les bulletins.</w:t>
      </w:r>
    </w:p>
    <w:p>
      <w:pPr>
        <w:pStyle w:val="ListBullet"/>
      </w:pPr>
      <w:r>
        <w:t xml:space="preserve">• Discipline : Il gère la discipline de sa classe.</w:t>
      </w:r>
    </w:p>
    <w:p>
      <w:pPr>
        <w:pStyle w:val="Tip"/>
      </w:pPr>
      <w:r>
        <w:t xml:space="preserve">💡 CONSEIL : Choisissez des enseignants expérimentés et dévoués comme titulaires. Le titulaire joue un rôle clé dans la réussite des élèves.</w:t>
      </w:r>
    </w:p>
    <w:p>
      <w:pPr>
        <w:pStyle w:val="Heading4"/>
      </w:pPr>
      <w:r>
        <w:t xml:space="preserve">Voir également :</w:t>
      </w:r>
    </w:p>
    <w:p>
      <w:r>
        <w:br w:type="page"/>
      </w:r>
    </w:p>
    <w:p>
      <w:pPr>
        <w:pStyle w:val="Heading2"/>
      </w:pPr>
      <w:r>
        <w:t xml:space="preserve">5.3 Repêchage</w:t>
      </w:r>
    </w:p>
    <w:p>
      <w:pPr>
        <w:pStyle w:val="Normal"/>
      </w:pPr>
      <w:r>
        <w:t xml:space="preserve">Chemin : Délibération → Repêchage</w:t>
      </w:r>
    </w:p>
    <w:p>
      <w:pPr>
        <w:pStyle w:val="Heading2"/>
      </w:pPr>
      <w:r>
        <w:t xml:space="preserve">🔄 Repêchage</w:t>
      </w:r>
    </w:p>
    <w:p>
      <w:pPr>
        <w:pStyle w:val="Normal"/>
      </w:pPr>
      <w:r>
        <w:t xml:space="preserve">Le repêchage est une session d'examen supplémentaire offerte aux élèves qui n'ont pas réussi lors de la délibération. C'est une seconde chance pour obtenir l'admission.</w:t>
      </w:r>
    </w:p>
    <w:p>
      <w:pPr>
        <w:pStyle w:val="Heading3"/>
      </w:pPr>
      <w:r>
        <w:t xml:space="preserve">Déroulement du repêchage</w:t>
      </w:r>
    </w:p>
    <w:p>
      <w:pPr>
        <w:pStyle w:val="ListNumber"/>
      </w:pPr>
      <w:r>
        <w:t xml:space="preserve">1. Allez dans Délibération → Repêchage.</w:t>
      </w:r>
    </w:p>
    <w:p>
      <w:pPr>
        <w:pStyle w:val="ListNumber"/>
      </w:pPr>
      <w:r>
        <w:t xml:space="preserve">2. La liste des élèves éligibles (redoublants) s'affiche.</w:t>
      </w:r>
    </w:p>
    <w:p>
      <w:pPr>
        <w:pStyle w:val="ListNumber"/>
      </w:pPr>
      <w:r>
        <w:t xml:space="preserve">3. Pour chaque élève, saisissez les notes de repêchage (notes obtenues lors de l'examen de rattrapage).</w:t>
      </w:r>
    </w:p>
    <w:p>
      <w:pPr>
        <w:pStyle w:val="ListNumber"/>
      </w:pPr>
      <w:r>
        <w:t xml:space="preserve">4. Le système recalcule automatiquement la moyenne avec les nouvelles notes.</w:t>
      </w:r>
    </w:p>
    <w:p>
      <w:pPr>
        <w:pStyle w:val="ListNumber"/>
      </w:pPr>
      <w:r>
        <w:t xml:space="preserve">5. Si l'élève atteint la moyenne requise, il est admis.</w:t>
      </w:r>
    </w:p>
    <w:p>
      <w:pPr>
        <w:pStyle w:val="ListNumber"/>
      </w:pPr>
      <w:r>
        <w:t xml:space="preserve">6. Cliquez sur Valider le repêchage.</w:t>
      </w:r>
    </w:p>
    <w:p>
      <w:pPr>
        <w:pStyle w:val="Heading3"/>
      </w:pPr>
      <w:r>
        <w:t xml:space="preserve">Résultats</w:t>
      </w:r>
    </w:p>
    <w:p>
      <w:pPr>
        <w:pStyle w:val="ListBullet"/>
      </w:pPr>
      <w:r>
        <w:t xml:space="preserve">• Admis au repêchage : L'élève passe en classe supérieure.</w:t>
      </w:r>
    </w:p>
    <w:p>
      <w:pPr>
        <w:pStyle w:val="ListBullet"/>
      </w:pPr>
      <w:r>
        <w:t xml:space="preserve">• Non admis : L'élève reste redoublant.</w:t>
      </w:r>
    </w:p>
    <w:p>
      <w:pPr>
        <w:pStyle w:val="Tip"/>
      </w:pPr>
      <w:r>
        <w:t xml:space="preserve">💡 CONSEIL : Organisez le repêchage dans les semaines suivant la délibération. Cela laisse le temps aux élèves de se préparer.</w:t>
      </w:r>
    </w:p>
    <w:p>
      <w:pPr>
        <w:pStyle w:val="Heading4"/>
      </w:pPr>
      <w:r>
        <w:t xml:space="preserve">Voir également :</w:t>
      </w:r>
    </w:p>
    <w:p>
      <w:r>
        <w:br w:type="page"/>
      </w:r>
    </w:p>
    <w:p>
      <w:pPr>
        <w:pStyle w:val="Heading2"/>
      </w:pPr>
      <w:r>
        <w:t xml:space="preserve">5.4 Palmarès annuel</w:t>
      </w:r>
    </w:p>
    <w:p>
      <w:pPr>
        <w:pStyle w:val="Normal"/>
      </w:pPr>
      <w:r>
        <w:t xml:space="preserve">Chemin : Délibération → Palmarès annuel</w:t>
      </w:r>
    </w:p>
    <w:p>
      <w:pPr>
        <w:pStyle w:val="Heading2"/>
      </w:pPr>
      <w:r>
        <w:t xml:space="preserve">🏆 Palmarès annuel</w:t>
      </w:r>
    </w:p>
    <w:p>
      <w:pPr>
        <w:pStyle w:val="Normal"/>
      </w:pPr>
      <w:r>
        <w:t xml:space="preserve">Le palmarès annuel est le classement des meilleurs élèves de l'établissement pour l'année scolaire. Il est utilisé lors de la cérémonie de remise des prix et des bulletins.</w:t>
      </w:r>
    </w:p>
    <w:p>
      <w:pPr>
        <w:pStyle w:val="Heading3"/>
      </w:pPr>
      <w:r>
        <w:t xml:space="preserve">Générer le palmarès</w:t>
      </w:r>
    </w:p>
    <w:p>
      <w:pPr>
        <w:pStyle w:val="ListNumber"/>
      </w:pPr>
      <w:r>
        <w:t xml:space="preserve">1. Allez dans Délibération → Palmarès annuel.</w:t>
      </w:r>
    </w:p>
    <w:p>
      <w:pPr>
        <w:pStyle w:val="ListNumber"/>
      </w:pPr>
      <w:r>
        <w:t xml:space="preserve">2. Sélectionnez la section ou toutes les sections.</w:t>
      </w:r>
    </w:p>
    <w:p>
      <w:pPr>
        <w:pStyle w:val="ListNumber"/>
      </w:pPr>
      <w:r>
        <w:t xml:space="preserve">3. Cliquez sur Générer le palmarès.</w:t>
      </w:r>
    </w:p>
    <w:p>
      <w:pPr>
        <w:pStyle w:val="ListNumber"/>
      </w:pPr>
      <w:r>
        <w:t xml:space="preserve">4. Le classement s'affiche avec les meilleurs élèves de chaque classe.</w:t>
      </w:r>
    </w:p>
    <w:p>
      <w:pPr>
        <w:pStyle w:val="Heading3"/>
      </w:pPr>
      <w:r>
        <w:t xml:space="preserve">Contenu du palmarès</w:t>
      </w:r>
    </w:p>
    <w:p>
      <w:pPr>
        <w:pStyle w:val="ListBullet"/>
      </w:pPr>
      <w:r>
        <w:t xml:space="preserve">• Classement général : Les 3 meilleurs élèves de chaque classe.</w:t>
      </w:r>
    </w:p>
    <w:p>
      <w:pPr>
        <w:pStyle w:val="ListBullet"/>
      </w:pPr>
      <w:r>
        <w:t xml:space="preserve">• Moyenne : La moyenne du palmarès.</w:t>
      </w:r>
    </w:p>
    <w:p>
      <w:pPr>
        <w:pStyle w:val="ListBullet"/>
      </w:pPr>
      <w:r>
        <w:t xml:space="preserve">• Mentions : Excellent, Bien, Assez bien selon les notes.</w:t>
      </w:r>
    </w:p>
    <w:p>
      <w:pPr>
        <w:pStyle w:val="ListBullet"/>
      </w:pPr>
      <w:r>
        <w:t xml:space="preserve">• Prix : Les prix à attribuer (1er, 2ème, 3ème).</w:t>
      </w:r>
    </w:p>
    <w:p>
      <w:pPr>
        <w:pStyle w:val="Heading3"/>
      </w:pPr>
      <w:r>
        <w:t xml:space="preserve">Imprimer</w:t>
      </w:r>
    </w:p>
    <w:p>
      <w:pPr>
        <w:pStyle w:val="ListNumber"/>
      </w:pPr>
      <w:r>
        <w:t xml:space="preserve">1. Cliquez sur Imprimer le palmarès.</w:t>
      </w:r>
    </w:p>
    <w:p>
      <w:pPr>
        <w:pStyle w:val="ListNumber"/>
      </w:pPr>
      <w:r>
        <w:t xml:space="preserve">2. Le document est généré en PDF avec l'en-tête de l'établissement.</w:t>
      </w:r>
    </w:p>
    <w:p>
      <w:pPr>
        <w:pStyle w:val="ListNumber"/>
      </w:pPr>
      <w:r>
        <w:t xml:space="preserve">3. Imprimez-le pour la cérémonie de remise des prix.</w:t>
      </w:r>
    </w:p>
    <w:p>
      <w:pPr>
        <w:pStyle w:val="Tip"/>
      </w:pPr>
      <w:r>
        <w:t xml:space="preserve">💡 CONSEIL : Le palmarès est un document de prestige. Assurez-vous qu'il est imprimé sur du papier de qualité pour la cérémonie officielle.</w:t>
      </w:r>
    </w:p>
    <w:p>
      <w:pPr>
        <w:pStyle w:val="Heading4"/>
      </w:pPr>
      <w:r>
        <w:t xml:space="preserve">Voir également :</w:t>
      </w:r>
    </w:p>
    <w:p>
      <w:r>
        <w:br w:type="page"/>
      </w:r>
    </w:p>
    <w:p>
      <w:pPr>
        <w:pStyle w:val="Heading1"/>
      </w:pPr>
      <w:r>
        <w:t xml:space="preserve">6. PERCEPTION</w:t>
      </w:r>
    </w:p>
    <w:p>
      <w:pPr>
        <w:pStyle w:val="Normal"/>
      </w:pPr>
      <w:r>
        <w:t xml:space="preserve">Gestion financière, frais scolaires, paiements et rapports financiers</w:t>
      </w:r>
    </w:p>
    <w:p>
      <w:pPr>
        <w:pStyle w:val="Heading2"/>
      </w:pPr>
      <w:r>
        <w:t xml:space="preserve">6.1 Définir les frais scolaires</w:t>
      </w:r>
    </w:p>
    <w:p>
      <w:pPr>
        <w:pStyle w:val="Normal"/>
      </w:pPr>
      <w:r>
        <w:t xml:space="preserve">Chemin : Perception → Frais scolaires</w:t>
      </w:r>
    </w:p>
    <w:p>
      <w:pPr>
        <w:pStyle w:val="Heading2"/>
      </w:pPr>
      <w:r>
        <w:t xml:space="preserve">💰 Définir les frais scolaires</w:t>
      </w:r>
    </w:p>
    <w:p>
      <w:pPr>
        <w:pStyle w:val="Normal"/>
      </w:pPr>
      <w:r>
        <w:t xml:space="preserve">La première étape de la gestion financière est de définir les types de frais scolaires que vos élèves devront payer. SchoolMan vous permet de créer des frais flexibles adaptés à votre établissement.</w:t>
      </w:r>
    </w:p>
    <w:p>
      <w:pPr>
        <w:pStyle w:val="Heading3"/>
      </w:pPr>
      <w:r>
        <w:t xml:space="preserve">Créer un type de frais</w:t>
      </w:r>
    </w:p>
    <w:p>
      <w:pPr>
        <w:pStyle w:val="ListNumber"/>
      </w:pPr>
      <w:r>
        <w:t xml:space="preserve">1. Allez dans Perception → Frais scolaires.</w:t>
      </w:r>
    </w:p>
    <w:p>
      <w:pPr>
        <w:pStyle w:val="ListNumber"/>
      </w:pPr>
      <w:r>
        <w:t xml:space="preserve">2. Cliquez sur Ajouter un frais.</w:t>
      </w:r>
    </w:p>
    <w:p>
      <w:pPr>
        <w:pStyle w:val="ListNumber"/>
      </w:pPr>
      <w:r>
        <w:t xml:space="preserve">3. Entrez le nom du frais (ex : « Minerval », « Frais d'examen », « Frais de laboratoire »).</w:t>
      </w:r>
    </w:p>
    <w:p>
      <w:pPr>
        <w:pStyle w:val="ListNumber"/>
      </w:pPr>
      <w:r>
        <w:t xml:space="preserve">4. Entrez une description (optionnel).</w:t>
      </w:r>
    </w:p>
    <w:p>
      <w:pPr>
        <w:pStyle w:val="ListNumber"/>
      </w:pPr>
      <w:r>
        <w:t xml:space="preserve">5. Cliquez sur Enregistrer.</w:t>
      </w:r>
    </w:p>
    <w:p>
      <w:pPr>
        <w:pStyle w:val="Heading3"/>
      </w:pPr>
      <w:r>
        <w:t xml:space="preserve">Exemples de frais courants</w:t>
      </w:r>
    </w:p>
    <w:p>
      <w:pPr>
        <w:pStyle w:val="ListBullet"/>
      </w:pPr>
      <w:r>
        <w:t xml:space="preserve">• Minerval : Frais de scolarité principal.</w:t>
      </w:r>
    </w:p>
    <w:p>
      <w:pPr>
        <w:pStyle w:val="ListBullet"/>
      </w:pPr>
      <w:r>
        <w:t xml:space="preserve">• Frais d'inscription : Frais payés lors de l'inscription.</w:t>
      </w:r>
    </w:p>
    <w:p>
      <w:pPr>
        <w:pStyle w:val="ListBullet"/>
      </w:pPr>
      <w:r>
        <w:t xml:space="preserve">• Frais d'examen : Frais pour les examens trimestriels.</w:t>
      </w:r>
    </w:p>
    <w:p>
      <w:pPr>
        <w:pStyle w:val="ListBullet"/>
      </w:pPr>
      <w:r>
        <w:t xml:space="preserve">• Frais de laboratoire : Pour les cours de sciences pratiques.</w:t>
      </w:r>
    </w:p>
    <w:p>
      <w:pPr>
        <w:pStyle w:val="ListBullet"/>
      </w:pPr>
      <w:r>
        <w:t xml:space="preserve">• Frais de sport : Pour l'éducation physique.</w:t>
      </w:r>
    </w:p>
    <w:p>
      <w:pPr>
        <w:pStyle w:val="ListBullet"/>
      </w:pPr>
      <w:r>
        <w:t xml:space="preserve">• Frais de bibliothèque : Pour l'utilisation de la bibliothèque.</w:t>
      </w:r>
    </w:p>
    <w:p>
      <w:pPr>
        <w:pStyle w:val="ListBullet"/>
      </w:pPr>
      <w:r>
        <w:t xml:space="preserve">• Assurance scolaire : Cotisation d'assurance.</w:t>
      </w:r>
    </w:p>
    <w:p>
      <w:pPr>
        <w:pStyle w:val="Heading3"/>
      </w:pPr>
      <w:r>
        <w:t xml:space="preserve">Modifier ou supprimer</w:t>
      </w:r>
    </w:p>
    <w:p>
      <w:pPr>
        <w:pStyle w:val="ListNumber"/>
      </w:pPr>
      <w:r>
        <w:t xml:space="preserve">1. Cliquez sur l'icône Modifier pour changer le nom ou la description.</w:t>
      </w:r>
    </w:p>
    <w:p>
      <w:pPr>
        <w:pStyle w:val="ListNumber"/>
      </w:pPr>
      <w:r>
        <w:t xml:space="preserve">2. Cliquez sur Supprimer pour supprimer un frais non utilisé.</w:t>
      </w:r>
    </w:p>
    <w:p>
      <w:pPr>
        <w:pStyle w:val="ListNumber"/>
      </w:pPr>
      <w:r>
        <w:t xml:space="preserve">3. Un frais déjà utilisé dans des paiements ne peut pas être supprimé.</w:t>
      </w:r>
    </w:p>
    <w:p>
      <w:pPr>
        <w:pStyle w:val="Tip"/>
      </w:pPr>
      <w:r>
        <w:t xml:space="preserve">💡 CONSEIL : Créez tous les types de frais avant de fixer les montants. Cela vous permet de voir la liste complète des frais avant de les répartir.</w:t>
      </w:r>
    </w:p>
    <w:p>
      <w:pPr>
        <w:pStyle w:val="Heading4"/>
      </w:pPr>
      <w:r>
        <w:t xml:space="preserve">Voir également :</w:t>
      </w:r>
    </w:p>
    <w:p>
      <w:r>
        <w:br w:type="page"/>
      </w:r>
    </w:p>
    <w:p>
      <w:pPr>
        <w:pStyle w:val="Heading2"/>
      </w:pPr>
      <w:r>
        <w:t xml:space="preserve">6.2 Postes budgétaires</w:t>
      </w:r>
    </w:p>
    <w:p>
      <w:pPr>
        <w:pStyle w:val="Normal"/>
      </w:pPr>
      <w:r>
        <w:t xml:space="preserve">Chemin : Perception → Postes budgétaires</w:t>
      </w:r>
    </w:p>
    <w:p>
      <w:pPr>
        <w:pStyle w:val="Heading2"/>
      </w:pPr>
      <w:r>
        <w:t xml:space="preserve">🏛ï¸ Postes budgétaires</w:t>
      </w:r>
    </w:p>
    <w:p>
      <w:pPr>
        <w:pStyle w:val="Normal"/>
      </w:pPr>
      <w:r>
        <w:t xml:space="preserve">Les postes budgétaires permettent de répartir les frais scolaires entre différents domaines de dépenses de l'établissement. Cela aide à suivre l'utilisation des fonds collectés.</w:t>
      </w:r>
    </w:p>
    <w:p>
      <w:pPr>
        <w:pStyle w:val="Heading3"/>
      </w:pPr>
      <w:r>
        <w:t xml:space="preserve">Créer un poste budgétaire</w:t>
      </w:r>
    </w:p>
    <w:p>
      <w:pPr>
        <w:pStyle w:val="ListNumber"/>
      </w:pPr>
      <w:r>
        <w:t xml:space="preserve">1. Allez dans Perception → Postes budgétaires.</w:t>
      </w:r>
    </w:p>
    <w:p>
      <w:pPr>
        <w:pStyle w:val="ListNumber"/>
      </w:pPr>
      <w:r>
        <w:t xml:space="preserve">2. Cliquez sur Ajouter.</w:t>
      </w:r>
    </w:p>
    <w:p>
      <w:pPr>
        <w:pStyle w:val="ListNumber"/>
      </w:pPr>
      <w:r>
        <w:t xml:space="preserve">3. Entrez le nom du poste (ex : « Personnel enseignant », « Entretien », « Matériel didactique »).</w:t>
      </w:r>
    </w:p>
    <w:p>
      <w:pPr>
        <w:pStyle w:val="ListNumber"/>
      </w:pPr>
      <w:r>
        <w:t xml:space="preserve">4. Entrez une description.</w:t>
      </w:r>
    </w:p>
    <w:p>
      <w:pPr>
        <w:pStyle w:val="ListNumber"/>
      </w:pPr>
      <w:r>
        <w:t xml:space="preserve">5. Cliquez sur Enregistrer.</w:t>
      </w:r>
    </w:p>
    <w:p>
      <w:pPr>
        <w:pStyle w:val="Heading3"/>
      </w:pPr>
      <w:r>
        <w:t xml:space="preserve">Exemples de postes</w:t>
      </w:r>
    </w:p>
    <w:p>
      <w:pPr>
        <w:pStyle w:val="ListBullet"/>
      </w:pPr>
      <w:r>
        <w:t xml:space="preserve">• Personnel enseignant : Salaires et primes des enseignants.</w:t>
      </w:r>
    </w:p>
    <w:p>
      <w:pPr>
        <w:pStyle w:val="ListBullet"/>
      </w:pPr>
      <w:r>
        <w:t xml:space="preserve">• Personnel administratif : Salaires du personnel de bureau.</w:t>
      </w:r>
    </w:p>
    <w:p>
      <w:pPr>
        <w:pStyle w:val="ListBullet"/>
      </w:pPr>
      <w:r>
        <w:t xml:space="preserve">• Entretien : Maintenance des bâtiments et équipements.</w:t>
      </w:r>
    </w:p>
    <w:p>
      <w:pPr>
        <w:pStyle w:val="ListBullet"/>
      </w:pPr>
      <w:r>
        <w:t xml:space="preserve">• Matériel didactique : Achat de livres, fournitures, équipements pédagogiques.</w:t>
      </w:r>
    </w:p>
    <w:p>
      <w:pPr>
        <w:pStyle w:val="ListBullet"/>
      </w:pPr>
      <w:r>
        <w:t xml:space="preserve">• Électricité/Eau : Factures de services publics.</w:t>
      </w:r>
    </w:p>
    <w:p>
      <w:pPr>
        <w:pStyle w:val="ListBullet"/>
      </w:pPr>
      <w:r>
        <w:t xml:space="preserve">• Sécurité : Gardiennage et sécurité.</w:t>
      </w:r>
    </w:p>
    <w:p>
      <w:pPr>
        <w:pStyle w:val="Heading3"/>
      </w:pPr>
      <w:r>
        <w:t xml:space="preserve">Utilisation des postes</w:t>
      </w:r>
    </w:p>
    <w:p>
      <w:pPr>
        <w:pStyle w:val="Normal"/>
      </w:pPr>
      <w:r>
        <w:t xml:space="preserve">Les postes sont utilisés lors de la répartition des frais pour affecter un pourcentage de chaque frais à un poste spécifique.</w:t>
      </w:r>
    </w:p>
    <w:p>
      <w:pPr>
        <w:pStyle w:val="Tip"/>
      </w:pPr>
      <w:r>
        <w:t xml:space="preserve">💡 CONSEIL : Créez 5 à 10 postes budgétaires couvrant les principaux domaines de dépenses. Trop de postes compliquent la gestion.</w:t>
      </w:r>
    </w:p>
    <w:p>
      <w:pPr>
        <w:pStyle w:val="Heading4"/>
      </w:pPr>
      <w:r>
        <w:t xml:space="preserve">Voir également :</w:t>
      </w:r>
    </w:p>
    <w:p>
      <w:r>
        <w:br w:type="page"/>
      </w:r>
    </w:p>
    <w:p>
      <w:pPr>
        <w:pStyle w:val="Heading2"/>
      </w:pPr>
      <w:r>
        <w:t xml:space="preserve">6.3 Gérer les devises</w:t>
      </w:r>
    </w:p>
    <w:p>
      <w:pPr>
        <w:pStyle w:val="Normal"/>
      </w:pPr>
      <w:r>
        <w:t xml:space="preserve">Chemin : Perception → Devises</w:t>
      </w:r>
    </w:p>
    <w:p>
      <w:pPr>
        <w:pStyle w:val="Heading2"/>
      </w:pPr>
      <w:r>
        <w:t xml:space="preserve">💱 Gérer les devises</w:t>
      </w:r>
    </w:p>
    <w:p>
      <w:pPr>
        <w:pStyle w:val="Normal"/>
      </w:pPr>
      <w:r>
        <w:t xml:space="preserve">SchoolMan supporte la gestion multi-devises. Vous pouvez définir les devises utilisées dans votre établissement et configurer les taux de change entre elles.</w:t>
      </w:r>
    </w:p>
    <w:p>
      <w:pPr>
        <w:pStyle w:val="Heading3"/>
      </w:pPr>
      <w:r>
        <w:t xml:space="preserve">Devises disponibles</w:t>
      </w:r>
    </w:p>
    <w:p>
      <w:pPr>
        <w:pStyle w:val="Normal"/>
      </w:pPr>
      <w:r>
        <w:t xml:space="preserve">Par défaut, SchoolMan inclut les devises courantes en RDC :</w:t>
      </w:r>
    </w:p>
    <w:p>
      <w:pPr>
        <w:pStyle w:val="ListBullet"/>
      </w:pPr>
      <w:r>
        <w:t xml:space="preserve">• FC (Franc Congolais) : La devise nationale.</w:t>
      </w:r>
    </w:p>
    <w:p>
      <w:pPr>
        <w:pStyle w:val="ListBullet"/>
      </w:pPr>
      <w:r>
        <w:t xml:space="preserve">• USD (Dollar Américain) : Souvent utilisé pour les frais importants.</w:t>
      </w:r>
    </w:p>
    <w:p>
      <w:pPr>
        <w:pStyle w:val="Heading3"/>
      </w:pPr>
      <w:r>
        <w:t xml:space="preserve">Ajouter une devise</w:t>
      </w:r>
    </w:p>
    <w:p>
      <w:pPr>
        <w:pStyle w:val="ListNumber"/>
      </w:pPr>
      <w:r>
        <w:t xml:space="preserve">1. Allez dans Perception → Devises.</w:t>
      </w:r>
    </w:p>
    <w:p>
      <w:pPr>
        <w:pStyle w:val="ListNumber"/>
      </w:pPr>
      <w:r>
        <w:t xml:space="preserve">2. Cliquez sur Ajouter.</w:t>
      </w:r>
    </w:p>
    <w:p>
      <w:pPr>
        <w:pStyle w:val="ListNumber"/>
      </w:pPr>
      <w:r>
        <w:t xml:space="preserve">3. Entrez le code (ex : « EUR »).</w:t>
      </w:r>
    </w:p>
    <w:p>
      <w:pPr>
        <w:pStyle w:val="ListNumber"/>
      </w:pPr>
      <w:r>
        <w:t xml:space="preserve">4. Entrez le nom (ex : « Euro »).</w:t>
      </w:r>
    </w:p>
    <w:p>
      <w:pPr>
        <w:pStyle w:val="ListNumber"/>
      </w:pPr>
      <w:r>
        <w:t xml:space="preserve">5. Entrez le symbole (ex : « € »).</w:t>
      </w:r>
    </w:p>
    <w:p>
      <w:pPr>
        <w:pStyle w:val="ListNumber"/>
      </w:pPr>
      <w:r>
        <w:t xml:space="preserve">6. Cliquez sur Enregistrer.</w:t>
      </w:r>
    </w:p>
    <w:p>
      <w:pPr>
        <w:pStyle w:val="Heading3"/>
      </w:pPr>
      <w:r>
        <w:t xml:space="preserve">Devise principale</w:t>
      </w:r>
    </w:p>
    <w:p>
      <w:pPr>
        <w:pStyle w:val="Normal"/>
      </w:pPr>
      <w:r>
        <w:t xml:space="preserve">Définissez la devise principale de l'établissement :</w:t>
      </w:r>
    </w:p>
    <w:p>
      <w:pPr>
        <w:pStyle w:val="ListBullet"/>
      </w:pPr>
      <w:r>
        <w:t xml:space="preserve">• La devise principale est celle dans laquelle les rapports sont générés.</w:t>
      </w:r>
    </w:p>
    <w:p>
      <w:pPr>
        <w:pStyle w:val="ListBullet"/>
      </w:pPr>
      <w:r>
        <w:t xml:space="preserve">• Tous les paiements dans d'autres devises sont convertis automatiquement.</w:t>
      </w:r>
    </w:p>
    <w:p>
      <w:pPr>
        <w:pStyle w:val="Tip"/>
      </w:pPr>
      <w:r>
        <w:t xml:space="preserve">💡 CONSEIL : La plupart des écoles en RDC utilisent uniquement les Francs Congolais et les Dollars Américains. Ajoutez d'autres devises uniquement si nécessaire.</w:t>
      </w:r>
    </w:p>
    <w:p>
      <w:pPr>
        <w:pStyle w:val="Heading4"/>
      </w:pPr>
      <w:r>
        <w:t xml:space="preserve">Voir également :</w:t>
      </w:r>
    </w:p>
    <w:p>
      <w:r>
        <w:br w:type="page"/>
      </w:r>
    </w:p>
    <w:p>
      <w:pPr>
        <w:pStyle w:val="Heading2"/>
      </w:pPr>
      <w:r>
        <w:t xml:space="preserve">6.4 Taux de change</w:t>
      </w:r>
    </w:p>
    <w:p>
      <w:pPr>
        <w:pStyle w:val="Normal"/>
      </w:pPr>
      <w:r>
        <w:t xml:space="preserve">Chemin : Perception → Taux de change</w:t>
      </w:r>
    </w:p>
    <w:p>
      <w:pPr>
        <w:pStyle w:val="Heading2"/>
      </w:pPr>
      <w:r>
        <w:t xml:space="preserve">📈 Taux de change</w:t>
      </w:r>
    </w:p>
    <w:p>
      <w:pPr>
        <w:pStyle w:val="Normal"/>
      </w:pPr>
      <w:r>
        <w:t xml:space="preserve">Le taux de change permet de convertir les paiements d'une devise à une autre. Si vos élèves peuvent payer en Dollars ou en Francs Congolais, vous devez configurer les taux de change.</w:t>
      </w:r>
    </w:p>
    <w:p>
      <w:pPr>
        <w:pStyle w:val="Heading3"/>
      </w:pPr>
      <w:r>
        <w:t xml:space="preserve">Définir un taux</w:t>
      </w:r>
    </w:p>
    <w:p>
      <w:pPr>
        <w:pStyle w:val="ListNumber"/>
      </w:pPr>
      <w:r>
        <w:t xml:space="preserve">1. Allez dans Perception → Taux de change.</w:t>
      </w:r>
    </w:p>
    <w:p>
      <w:pPr>
        <w:pStyle w:val="ListNumber"/>
      </w:pPr>
      <w:r>
        <w:t xml:space="preserve">2. Sélectionnez la devise source (ex : USD).</w:t>
      </w:r>
    </w:p>
    <w:p>
      <w:pPr>
        <w:pStyle w:val="ListNumber"/>
      </w:pPr>
      <w:r>
        <w:t xml:space="preserve">3. Sélectionnez la devise cible (ex : FC).</w:t>
      </w:r>
    </w:p>
    <w:p>
      <w:pPr>
        <w:pStyle w:val="ListNumber"/>
      </w:pPr>
      <w:r>
        <w:t xml:space="preserve">4. Entrez le taux (ex : 1 USD = 2500 FC).</w:t>
      </w:r>
    </w:p>
    <w:p>
      <w:pPr>
        <w:pStyle w:val="ListNumber"/>
      </w:pPr>
      <w:r>
        <w:t xml:space="preserve">5. Cliquez sur Enregistrer.</w:t>
      </w:r>
    </w:p>
    <w:p>
      <w:pPr>
        <w:pStyle w:val="Heading3"/>
      </w:pPr>
      <w:r>
        <w:t xml:space="preserve">Historique des taux</w:t>
      </w:r>
    </w:p>
    <w:p>
      <w:pPr>
        <w:pStyle w:val="ListBullet"/>
      </w:pPr>
      <w:r>
        <w:t xml:space="preserve">• SchoolMan conserve l'historique des taux de change.</w:t>
      </w:r>
    </w:p>
    <w:p>
      <w:pPr>
        <w:pStyle w:val="ListBullet"/>
      </w:pPr>
      <w:r>
        <w:t xml:space="preserve">• Vous pouvez voir l'évolution des taux dans le temps.</w:t>
      </w:r>
    </w:p>
    <w:p>
      <w:pPr>
        <w:pStyle w:val="ListBullet"/>
      </w:pPr>
      <w:r>
        <w:t xml:space="preserve">• Les paiements enregistrés conservent le taux au moment du paiement.</w:t>
      </w:r>
    </w:p>
    <w:p>
      <w:pPr>
        <w:pStyle w:val="Tip"/>
      </w:pPr>
      <w:r>
        <w:t xml:space="preserve">💡 CONSEIL : Mettez à jour le taux de change régulièrement pour refléter les variations du marché. Un taux obsolète peut causer des erreurs de calcul.</w:t>
      </w:r>
    </w:p>
    <w:p>
      <w:pPr>
        <w:pStyle w:val="Warning"/>
      </w:pPr>
      <w:r>
        <w:t xml:space="preserve">⚠️ IMPORTANT : Le taux de change n'affecte pas les paiements déjà enregistrés. Il s'applique uniquement aux nouveaux paiements.</w:t>
      </w:r>
    </w:p>
    <w:p>
      <w:pPr>
        <w:pStyle w:val="Heading4"/>
      </w:pPr>
      <w:r>
        <w:t xml:space="preserve">Voir également :</w:t>
      </w:r>
    </w:p>
    <w:p>
      <w:r>
        <w:br w:type="page"/>
      </w:r>
    </w:p>
    <w:p>
      <w:pPr>
        <w:pStyle w:val="Heading2"/>
      </w:pPr>
      <w:r>
        <w:t xml:space="preserve">6.5 Modes de paiement</w:t>
      </w:r>
    </w:p>
    <w:p>
      <w:pPr>
        <w:pStyle w:val="Normal"/>
      </w:pPr>
      <w:r>
        <w:t xml:space="preserve">Chemin : Perception → Modes de paiement</w:t>
      </w:r>
    </w:p>
    <w:p>
      <w:pPr>
        <w:pStyle w:val="Heading2"/>
      </w:pPr>
      <w:r>
        <w:t xml:space="preserve">💳 Modes de paiement</w:t>
      </w:r>
    </w:p>
    <w:p>
      <w:pPr>
        <w:pStyle w:val="Normal"/>
      </w:pPr>
      <w:r>
        <w:t xml:space="preserve">SchoolMan supporte plusieurs modes de paiement pour s'adapter aux habitudes de paiement en RDC. Vous pouvez configurer les modes acceptés dans votre établissement.</w:t>
      </w:r>
    </w:p>
    <w:p>
      <w:pPr>
        <w:pStyle w:val="Heading3"/>
      </w:pPr>
      <w:r>
        <w:t xml:space="preserve">Modes disponibles</w:t>
      </w:r>
    </w:p>
    <w:p>
      <w:pPr>
        <w:pStyle w:val="ListBullet"/>
      </w:pPr>
      <w:r>
        <w:t xml:space="preserve">• CASH (Espèces) : Paiement en liquide, le plus courant.</w:t>
      </w:r>
    </w:p>
    <w:p>
      <w:pPr>
        <w:pStyle w:val="ListBullet"/>
      </w:pPr>
      <w:r>
        <w:t xml:space="preserve">• VIREMENT : Virement bancaire ou Mobile Money (M-Pesa, Airtel Money, Orange Money).</w:t>
      </w:r>
    </w:p>
    <w:p>
      <w:pPr>
        <w:pStyle w:val="ListBullet"/>
      </w:pPr>
      <w:r>
        <w:t xml:space="preserve">• MOBILE MONEY : Paiement par Mobile Money spécifique.</w:t>
      </w:r>
    </w:p>
    <w:p>
      <w:pPr>
        <w:pStyle w:val="ListBullet"/>
      </w:pPr>
      <w:r>
        <w:t xml:space="preserve">• CHEQUE : Paiement par chèque bancaire.</w:t>
      </w:r>
    </w:p>
    <w:p>
      <w:pPr>
        <w:pStyle w:val="Heading3"/>
      </w:pPr>
      <w:r>
        <w:t xml:space="preserve">Ajouter un mode de paiement</w:t>
      </w:r>
    </w:p>
    <w:p>
      <w:pPr>
        <w:pStyle w:val="ListNumber"/>
      </w:pPr>
      <w:r>
        <w:t xml:space="preserve">1. Allez dans Perception → Modes de paiement.</w:t>
      </w:r>
    </w:p>
    <w:p>
      <w:pPr>
        <w:pStyle w:val="ListNumber"/>
      </w:pPr>
      <w:r>
        <w:t xml:space="preserve">2. Cliquez sur Ajouter.</w:t>
      </w:r>
    </w:p>
    <w:p>
      <w:pPr>
        <w:pStyle w:val="ListNumber"/>
      </w:pPr>
      <w:r>
        <w:t xml:space="preserve">3. Entrez le nom du mode.</w:t>
      </w:r>
    </w:p>
    <w:p>
      <w:pPr>
        <w:pStyle w:val="ListNumber"/>
      </w:pPr>
      <w:r>
        <w:t xml:space="preserve">4. Entrez une description.</w:t>
      </w:r>
    </w:p>
    <w:p>
      <w:pPr>
        <w:pStyle w:val="ListNumber"/>
      </w:pPr>
      <w:r>
        <w:t xml:space="preserve">5. Cliquez sur Enregistrer.</w:t>
      </w:r>
    </w:p>
    <w:p>
      <w:pPr>
        <w:pStyle w:val="Heading3"/>
      </w:pPr>
      <w:r>
        <w:t xml:space="preserve">Activer / Désactiver</w:t>
      </w:r>
    </w:p>
    <w:p>
      <w:pPr>
        <w:pStyle w:val="Normal"/>
      </w:pPr>
      <w:r>
        <w:t xml:space="preserve">Vous pouvez activer ou désactiver les modes de paiement selon vos besoins :</w:t>
      </w:r>
    </w:p>
    <w:p>
      <w:pPr>
        <w:pStyle w:val="ListBullet"/>
      </w:pPr>
      <w:r>
        <w:t xml:space="preserve">• Si votre école n'accepte pas les chèques, désactivez ce mode.</w:t>
      </w:r>
    </w:p>
    <w:p>
      <w:pPr>
        <w:pStyle w:val="ListBullet"/>
      </w:pPr>
      <w:r>
        <w:t xml:space="preserve">• Un mode désactivé n'apparaît pas dans la liste des options lors de l'enregistrement d'un paiement.</w:t>
      </w:r>
    </w:p>
    <w:p>
      <w:pPr>
        <w:pStyle w:val="Tip"/>
      </w:pPr>
      <w:r>
        <w:t xml:space="preserve">💡 CONSEIL : Le mode Mobile Money est de plus en plus utilisé en RDC. Activez-le si vos parents d'élèves l'utilisent.</w:t>
      </w:r>
    </w:p>
    <w:p>
      <w:pPr>
        <w:pStyle w:val="Heading4"/>
      </w:pPr>
      <w:r>
        <w:t xml:space="preserve">Voir également :</w:t>
      </w:r>
    </w:p>
    <w:p>
      <w:r>
        <w:br w:type="page"/>
      </w:r>
    </w:p>
    <w:p>
      <w:pPr>
        <w:pStyle w:val="Heading2"/>
      </w:pPr>
      <w:r>
        <w:t xml:space="preserve">6.6 Fixer les montants à payer</w:t>
      </w:r>
    </w:p>
    <w:p>
      <w:pPr>
        <w:pStyle w:val="Normal"/>
      </w:pPr>
      <w:r>
        <w:t xml:space="preserve">Chemin : Perception → Fixer les montants à payer</w:t>
      </w:r>
    </w:p>
    <w:p>
      <w:pPr>
        <w:pStyle w:val="Heading2"/>
      </w:pPr>
      <w:r>
        <w:t xml:space="preserve">💲 Fixer les montants à payer</w:t>
      </w:r>
    </w:p>
    <w:p>
      <w:pPr>
        <w:pStyle w:val="Normal"/>
      </w:pPr>
      <w:r>
        <w:t xml:space="preserve">Cette fonctionnalité vous permet de définir le montant exact de chaque frais pour chaque classe, section ou option. C'est ici que vous déterminez combien chaque élève doit payer.</w:t>
      </w:r>
    </w:p>
    <w:p>
      <w:pPr>
        <w:pStyle w:val="Heading3"/>
      </w:pPr>
      <w:r>
        <w:t xml:space="preserve">Fixer un montant</w:t>
      </w:r>
    </w:p>
    <w:p>
      <w:pPr>
        <w:pStyle w:val="ListNumber"/>
      </w:pPr>
      <w:r>
        <w:t xml:space="preserve">1. Allez dans Perception → Fixer les montants à payer.</w:t>
      </w:r>
    </w:p>
    <w:p>
      <w:pPr>
        <w:pStyle w:val="ListNumber"/>
      </w:pPr>
      <w:r>
        <w:t xml:space="preserve">2. Sélectionnez la section (ex : SECONDAIRE).</w:t>
      </w:r>
    </w:p>
    <w:p>
      <w:pPr>
        <w:pStyle w:val="ListNumber"/>
      </w:pPr>
      <w:r>
        <w:t xml:space="preserve">3. Sélectionnez l'option (ex : Latin-Scientifique).</w:t>
      </w:r>
    </w:p>
    <w:p>
      <w:pPr>
        <w:pStyle w:val="ListNumber"/>
      </w:pPr>
      <w:r>
        <w:t xml:space="preserve">4. Sélectionnez la classe (ex : 7ème Latin).</w:t>
      </w:r>
    </w:p>
    <w:p>
      <w:pPr>
        <w:pStyle w:val="ListNumber"/>
      </w:pPr>
      <w:r>
        <w:t xml:space="preserve">5. Pour chaque frais, entrez le montant à payer.</w:t>
      </w:r>
    </w:p>
    <w:p>
      <w:pPr>
        <w:pStyle w:val="ListNumber"/>
      </w:pPr>
      <w:r>
        <w:t xml:space="preserve">6. Sélectionnez la devise (FC ou USD).</w:t>
      </w:r>
    </w:p>
    <w:p>
      <w:pPr>
        <w:pStyle w:val="ListNumber"/>
      </w:pPr>
      <w:r>
        <w:t xml:space="preserve">7. Cliquez sur Enregistrer.</w:t>
      </w:r>
    </w:p>
    <w:p>
      <w:pPr>
        <w:pStyle w:val="Heading3"/>
      </w:pPr>
      <w:r>
        <w:t xml:space="preserve">Fixer en masse</w:t>
      </w:r>
    </w:p>
    <w:p>
      <w:pPr>
        <w:pStyle w:val="Normal"/>
      </w:pPr>
      <w:r>
        <w:t xml:space="preserve">Pour fixer les mêmes montants pour plusieurs classes :</w:t>
      </w:r>
    </w:p>
    <w:p>
      <w:pPr>
        <w:pStyle w:val="ListNumber"/>
      </w:pPr>
      <w:r>
        <w:t xml:space="preserve">1. Sélectionnez plusieurs classes en maintenant Ctrl.</w:t>
      </w:r>
    </w:p>
    <w:p>
      <w:pPr>
        <w:pStyle w:val="ListNumber"/>
      </w:pPr>
      <w:r>
        <w:t xml:space="preserve">2. Entrez les montants une seule fois.</w:t>
      </w:r>
    </w:p>
    <w:p>
      <w:pPr>
        <w:pStyle w:val="ListNumber"/>
      </w:pPr>
      <w:r>
        <w:t xml:space="preserve">3. Les montants s'appliquent à toutes les classes sélectionnées.</w:t>
      </w:r>
    </w:p>
    <w:p>
      <w:pPr>
        <w:pStyle w:val="Heading3"/>
      </w:pPr>
      <w:r>
        <w:t xml:space="preserve">Modifier un montant</w:t>
      </w:r>
    </w:p>
    <w:p>
      <w:pPr>
        <w:pStyle w:val="ListNumber"/>
      </w:pPr>
      <w:r>
        <w:t xml:space="preserve">1. Modifiez directement le montant dans le tableau.</w:t>
      </w:r>
    </w:p>
    <w:p>
      <w:pPr>
        <w:pStyle w:val="ListNumber"/>
      </w:pPr>
      <w:r>
        <w:t xml:space="preserve">2. Cliquez sur Mettre à jour.</w:t>
      </w:r>
    </w:p>
    <w:p>
      <w:pPr>
        <w:pStyle w:val="ListNumber"/>
      </w:pPr>
      <w:r>
        <w:t xml:space="preserve">3. Les modifications s'appliquent aux nouveaux paiements.</w:t>
      </w:r>
    </w:p>
    <w:p>
      <w:pPr>
        <w:pStyle w:val="Tip"/>
      </w:pPr>
      <w:r>
        <w:t xml:space="preserve">💡 CONSEIL : Fixez les montants avant le début de la période de perception. Cela permet aux parents de connaître les frais à l'avance.</w:t>
      </w:r>
    </w:p>
    <w:p>
      <w:pPr>
        <w:pStyle w:val="Warning"/>
      </w:pPr>
      <w:r>
        <w:t xml:space="preserve">⚠️ IMPORTANT : Les modifications de montant n'affectent pas les paiements déjà effectués. Un élève qui a déjà payé ne sera pas impacté par un changement de tarif.</w:t>
      </w:r>
    </w:p>
    <w:p>
      <w:pPr>
        <w:pStyle w:val="Heading4"/>
      </w:pPr>
      <w:r>
        <w:t xml:space="preserve">Voir également :</w:t>
      </w:r>
    </w:p>
    <w:p>
      <w:r>
        <w:br w:type="page"/>
      </w:r>
    </w:p>
    <w:p>
      <w:pPr>
        <w:pStyle w:val="Heading2"/>
      </w:pPr>
      <w:r>
        <w:t xml:space="preserve">6.7 Répartition des frais</w:t>
      </w:r>
    </w:p>
    <w:p>
      <w:pPr>
        <w:pStyle w:val="Normal"/>
      </w:pPr>
      <w:r>
        <w:t xml:space="preserve">Chemin : Perception → Répartition des frais</w:t>
      </w:r>
    </w:p>
    <w:p>
      <w:pPr>
        <w:pStyle w:val="Heading2"/>
      </w:pPr>
      <w:r>
        <w:t xml:space="preserve">📊 Répartition des frais</w:t>
      </w:r>
    </w:p>
    <w:p>
      <w:pPr>
        <w:pStyle w:val="Normal"/>
      </w:pPr>
      <w:r>
        <w:t xml:space="preserve">La répartition des frais vous permet d'affecter un pourcentage de chaque frais aux différents postes budgétaires. Cela permet de suivre automatiquement l'utilisation des fonds par domaine de dépense.</w:t>
      </w:r>
    </w:p>
    <w:p>
      <w:pPr>
        <w:pStyle w:val="Heading3"/>
      </w:pPr>
      <w:r>
        <w:t xml:space="preserve">Principe</w:t>
      </w:r>
    </w:p>
    <w:p>
      <w:pPr>
        <w:pStyle w:val="Normal"/>
      </w:pPr>
      <w:r>
        <w:t xml:space="preserve">Pour chaque frais (ex : Minerval de 150 000 FC), vous définissez comment il est réparti :</w:t>
      </w:r>
    </w:p>
    <w:p>
      <w:pPr>
        <w:pStyle w:val="ListBullet"/>
      </w:pPr>
      <w:r>
        <w:t xml:space="preserve">• 30% → Personnel enseignant</w:t>
      </w:r>
    </w:p>
    <w:p>
      <w:pPr>
        <w:pStyle w:val="ListBullet"/>
      </w:pPr>
      <w:r>
        <w:t xml:space="preserve">• 20% → Entretien</w:t>
      </w:r>
    </w:p>
    <w:p>
      <w:pPr>
        <w:pStyle w:val="ListBullet"/>
      </w:pPr>
      <w:r>
        <w:t xml:space="preserve">• 15% → Matériel didactique</w:t>
      </w:r>
    </w:p>
    <w:p>
      <w:pPr>
        <w:pStyle w:val="ListBullet"/>
      </w:pPr>
      <w:r>
        <w:t xml:space="preserve">• 15% → Électricité/Eau</w:t>
      </w:r>
    </w:p>
    <w:p>
      <w:pPr>
        <w:pStyle w:val="ListBullet"/>
      </w:pPr>
      <w:r>
        <w:t xml:space="preserve">• 10% → Sécurité</w:t>
      </w:r>
    </w:p>
    <w:p>
      <w:pPr>
        <w:pStyle w:val="ListBullet"/>
      </w:pPr>
      <w:r>
        <w:t xml:space="preserve">• 10% → Administration générale</w:t>
      </w:r>
    </w:p>
    <w:p>
      <w:pPr>
        <w:pStyle w:val="Heading3"/>
      </w:pPr>
      <w:r>
        <w:t xml:space="preserve">Configurer la répartition</w:t>
      </w:r>
    </w:p>
    <w:p>
      <w:pPr>
        <w:pStyle w:val="ListNumber"/>
      </w:pPr>
      <w:r>
        <w:t xml:space="preserve">1. Allez dans Perception → Répartition des frais.</w:t>
      </w:r>
    </w:p>
    <w:p>
      <w:pPr>
        <w:pStyle w:val="ListNumber"/>
      </w:pPr>
      <w:r>
        <w:t xml:space="preserve">2. Sélectionnez le frais à répartir.</w:t>
      </w:r>
    </w:p>
    <w:p>
      <w:pPr>
        <w:pStyle w:val="ListNumber"/>
      </w:pPr>
      <w:r>
        <w:t xml:space="preserve">3. Pour chaque poste budgétaire, entrez le pourcentage.</w:t>
      </w:r>
    </w:p>
    <w:p>
      <w:pPr>
        <w:pStyle w:val="ListNumber"/>
      </w:pPr>
      <w:r>
        <w:t xml:space="preserve">4. La somme des pourcentages doit être égale à 100%.</w:t>
      </w:r>
    </w:p>
    <w:p>
      <w:pPr>
        <w:pStyle w:val="ListNumber"/>
      </w:pPr>
      <w:r>
        <w:t xml:space="preserve">5. Cliquez sur Enregistrer.</w:t>
      </w:r>
    </w:p>
    <w:p>
      <w:pPr>
        <w:pStyle w:val="Heading3"/>
      </w:pPr>
      <w:r>
        <w:t xml:space="preserve">Visualiser la répartition</w:t>
      </w:r>
    </w:p>
    <w:p>
      <w:pPr>
        <w:pStyle w:val="ListBullet"/>
      </w:pPr>
      <w:r>
        <w:t xml:space="preserve">• Un graphique circulaire montre la répartition visuelle.</w:t>
      </w:r>
    </w:p>
    <w:p>
      <w:pPr>
        <w:pStyle w:val="ListBullet"/>
      </w:pPr>
      <w:r>
        <w:t xml:space="preserve">• Les montants absolus sont calculés automatiquement selon le montant du frais.</w:t>
      </w:r>
    </w:p>
    <w:p>
      <w:pPr>
        <w:pStyle w:val="ListBullet"/>
      </w:pPr>
      <w:r>
        <w:t xml:space="preserve">• Vous pouvez imprimer la répartition pour la communication interne.</w:t>
      </w:r>
    </w:p>
    <w:p>
      <w:pPr>
        <w:pStyle w:val="Tip"/>
      </w:pPr>
      <w:r>
        <w:t xml:space="preserve">💡 CONSEIL : Assurez-vous que les pourcentages totalisent bien 100%. Le système vous avertira si ce n'est pas le cas.</w:t>
      </w:r>
    </w:p>
    <w:p>
      <w:pPr>
        <w:pStyle w:val="Heading4"/>
      </w:pPr>
      <w:r>
        <w:t xml:space="preserve">Voir également :</w:t>
      </w:r>
    </w:p>
    <w:p>
      <w:r>
        <w:br w:type="page"/>
      </w:r>
    </w:p>
    <w:p>
      <w:pPr>
        <w:pStyle w:val="Heading2"/>
      </w:pPr>
      <w:r>
        <w:t xml:space="preserve">6.8 Enregistrer un paiement</w:t>
      </w:r>
    </w:p>
    <w:p>
      <w:pPr>
        <w:pStyle w:val="Normal"/>
      </w:pPr>
      <w:r>
        <w:t xml:space="preserve">Chemin : Perception → Enregistrer un paiement</w:t>
      </w:r>
    </w:p>
    <w:p>
      <w:pPr>
        <w:pStyle w:val="Heading2"/>
      </w:pPr>
      <w:r>
        <w:t xml:space="preserve">💵 Enregistrer un paiement</w:t>
      </w:r>
    </w:p>
    <w:p>
      <w:pPr>
        <w:pStyle w:val="Normal"/>
      </w:pPr>
      <w:r>
        <w:t xml:space="preserve">C'est la fonction la plus utilisée du module Perception. Elle permet d'enregistrer un paiement reçu d'un parent ou tuteur pour les frais scolaires d'un élève.</w:t>
      </w:r>
    </w:p>
    <w:p>
      <w:pPr>
        <w:pStyle w:val="Heading3"/>
      </w:pPr>
      <w:r>
        <w:t xml:space="preserve">Enregistrer un paiement</w:t>
      </w:r>
    </w:p>
    <w:p>
      <w:pPr>
        <w:pStyle w:val="ListNumber"/>
      </w:pPr>
      <w:r>
        <w:t xml:space="preserve">1. Allez dans Perception → Nouvelle perception.</w:t>
      </w:r>
    </w:p>
    <w:p>
      <w:pPr>
        <w:pStyle w:val="ListNumber"/>
      </w:pPr>
      <w:r>
        <w:t xml:space="preserve">2. Recherchez l'élève par son nom ou matricule.</w:t>
      </w:r>
    </w:p>
    <w:p>
      <w:pPr>
        <w:pStyle w:val="ListNumber"/>
      </w:pPr>
      <w:r>
        <w:t xml:space="preserve">3. Sélectionnez l'élève.</w:t>
      </w:r>
    </w:p>
    <w:p>
      <w:pPr>
        <w:pStyle w:val="ListNumber"/>
      </w:pPr>
      <w:r>
        <w:t xml:space="preserve">4. Le système affiche les frais à payer et le solde restant.</w:t>
      </w:r>
    </w:p>
    <w:p>
      <w:pPr>
        <w:pStyle w:val="ListNumber"/>
      </w:pPr>
      <w:r>
        <w:t xml:space="preserve">5. Sélectionnez le frais pour lequel le paiement est effectué.</w:t>
      </w:r>
    </w:p>
    <w:p>
      <w:pPr>
        <w:pStyle w:val="ListNumber"/>
      </w:pPr>
      <w:r>
        <w:t xml:space="preserve">6. Entrez le montant payé.</w:t>
      </w:r>
    </w:p>
    <w:p>
      <w:pPr>
        <w:pStyle w:val="ListNumber"/>
      </w:pPr>
      <w:r>
        <w:t xml:space="preserve">7. Sélectionnez le mode de paiement (CASH, VIREMENT, MOBILE MONEY, CHEQUE).</w:t>
      </w:r>
    </w:p>
    <w:p>
      <w:pPr>
        <w:pStyle w:val="ListNumber"/>
      </w:pPr>
      <w:r>
        <w:t xml:space="preserve">8. Sélectionnez la devise si applicable.</w:t>
      </w:r>
    </w:p>
    <w:p>
      <w:pPr>
        <w:pStyle w:val="ListNumber"/>
      </w:pPr>
      <w:r>
        <w:t xml:space="preserve">9. Ajoutez une observation (optionnel).</w:t>
      </w:r>
    </w:p>
    <w:p>
      <w:pPr>
        <w:pStyle w:val="ListNumber"/>
      </w:pPr>
      <w:r>
        <w:t xml:space="preserve">10. Cliquez sur Enregistrer.</w:t>
      </w:r>
    </w:p>
    <w:p>
      <w:pPr>
        <w:pStyle w:val="Heading3"/>
      </w:pPr>
      <w:r>
        <w:t xml:space="preserve">Reçu de paiement</w:t>
      </w:r>
    </w:p>
    <w:p>
      <w:pPr>
        <w:pStyle w:val="Normal"/>
      </w:pPr>
      <w:r>
        <w:t xml:space="preserve">Après l'enregistrement :</w:t>
      </w:r>
    </w:p>
    <w:p>
      <w:pPr>
        <w:pStyle w:val="ListBullet"/>
      </w:pPr>
      <w:r>
        <w:t xml:space="preserve">• Un reçu est généré automatiquement.</w:t>
      </w:r>
    </w:p>
    <w:p>
      <w:pPr>
        <w:pStyle w:val="ListBullet"/>
      </w:pPr>
      <w:r>
        <w:t xml:space="preserve">• Vous pouvez l'imprimer immédiatement ou plus tard.</w:t>
      </w:r>
    </w:p>
    <w:p>
      <w:pPr>
        <w:pStyle w:val="ListBullet"/>
      </w:pPr>
      <w:r>
        <w:t xml:space="preserve">• Le reçu contient : nom de l'élève, montant payé, frais, date, numéro de reçu.</w:t>
      </w:r>
    </w:p>
    <w:p>
      <w:pPr>
        <w:pStyle w:val="Heading3"/>
      </w:pPr>
      <w:r>
        <w:t xml:space="preserve">Informations affichées</w:t>
      </w:r>
    </w:p>
    <w:p>
      <w:pPr>
        <w:pStyle w:val="ListBullet"/>
      </w:pPr>
      <w:r>
        <w:t xml:space="preserve">• Total des frais : Le montant total des frais pour l'élève.</w:t>
      </w:r>
    </w:p>
    <w:p>
      <w:pPr>
        <w:pStyle w:val="ListBullet"/>
      </w:pPr>
      <w:r>
        <w:t xml:space="preserve">• Déjà payé : Le montant déjà payé par l'élève.</w:t>
      </w:r>
    </w:p>
    <w:p>
      <w:pPr>
        <w:pStyle w:val="ListBullet"/>
      </w:pPr>
      <w:r>
        <w:t xml:space="preserve">• Solde restant : Le montant restant à payer.</w:t>
      </w:r>
    </w:p>
    <w:p>
      <w:pPr>
        <w:pStyle w:val="ListBullet"/>
      </w:pPr>
      <w:r>
        <w:t xml:space="preserve">• Paiement actuel : Le montant du paiement en cours.</w:t>
      </w:r>
    </w:p>
    <w:p>
      <w:pPr>
        <w:pStyle w:val="Tip"/>
      </w:pPr>
      <w:r>
        <w:t xml:space="preserve">💡 CONSEIL : Imprimez toujours un reçu après un paiement. Le reçu est la preuve officielle du paiement pour le parent.</w:t>
      </w:r>
    </w:p>
    <w:p>
      <w:pPr>
        <w:pStyle w:val="Warning"/>
      </w:pPr>
      <w:r>
        <w:t xml:space="preserve">⚠️ IMPORTANT : Vérifiez bien le montant avant d'enregistrer. Un paiement enregistré ne peut pas être supprimé directement. En cas d'erreur, il faut créer un ajustement.</w:t>
      </w:r>
    </w:p>
    <w:p>
      <w:pPr>
        <w:pStyle w:val="ImagePlaceholder"/>
      </w:pPr>
      <w:r>
        <w:t xml:space="preserve">[ILLUSTRATION À FOURNIR — ]</w:t>
      </w:r>
    </w:p>
    <w:p>
      <w:pPr>
        <w:pStyle w:val="Heading4"/>
      </w:pPr>
      <w:r>
        <w:t xml:space="preserve">Voir également :</w:t>
      </w:r>
    </w:p>
    <w:p>
      <w:r>
        <w:br w:type="page"/>
      </w:r>
    </w:p>
    <w:p>
      <w:pPr>
        <w:pStyle w:val="Heading2"/>
      </w:pPr>
      <w:r>
        <w:t xml:space="preserve">6.9 Journal de perception</w:t>
      </w:r>
    </w:p>
    <w:p>
      <w:pPr>
        <w:pStyle w:val="Normal"/>
      </w:pPr>
      <w:r>
        <w:t xml:space="preserve">Chemin : Perception → Journal de perception</w:t>
      </w:r>
    </w:p>
    <w:p>
      <w:pPr>
        <w:pStyle w:val="Heading2"/>
      </w:pPr>
      <w:r>
        <w:t xml:space="preserve">📒 Journal de perception</w:t>
      </w:r>
    </w:p>
    <w:p>
      <w:pPr>
        <w:pStyle w:val="Normal"/>
      </w:pPr>
      <w:r>
        <w:t xml:space="preserve">Le journal de perception est le registre de tous les paiements enregistrés dans le système. Il permet de suivre l'activité financière jour par jour.</w:t>
      </w:r>
    </w:p>
    <w:p>
      <w:pPr>
        <w:pStyle w:val="Heading3"/>
      </w:pPr>
      <w:r>
        <w:t xml:space="preserve">Consulter le journal</w:t>
      </w:r>
    </w:p>
    <w:p>
      <w:pPr>
        <w:pStyle w:val="ListNumber"/>
      </w:pPr>
      <w:r>
        <w:t xml:space="preserve">1. Allez dans Perception → Journal de perception.</w:t>
      </w:r>
    </w:p>
    <w:p>
      <w:pPr>
        <w:pStyle w:val="ListNumber"/>
      </w:pPr>
      <w:r>
        <w:t xml:space="preserve">2. Sélectionnez la date ou la période à consulter.</w:t>
      </w:r>
    </w:p>
    <w:p>
      <w:pPr>
        <w:pStyle w:val="ListNumber"/>
      </w:pPr>
      <w:r>
        <w:t xml:space="preserve">3. Le journal affiche tous les paiements de la période sélectionnée.</w:t>
      </w:r>
    </w:p>
    <w:p>
      <w:pPr>
        <w:pStyle w:val="Heading3"/>
      </w:pPr>
      <w:r>
        <w:t xml:space="preserve">Informations du journal</w:t>
      </w:r>
    </w:p>
    <w:p>
      <w:pPr>
        <w:pStyle w:val="ListBullet"/>
      </w:pPr>
      <w:r>
        <w:t xml:space="preserve">• Date : Date du paiement.</w:t>
      </w:r>
    </w:p>
    <w:p>
      <w:pPr>
        <w:pStyle w:val="ListBullet"/>
      </w:pPr>
      <w:r>
        <w:t xml:space="preserve">• Numéro : Numéro de reçu.</w:t>
      </w:r>
    </w:p>
    <w:p>
      <w:pPr>
        <w:pStyle w:val="ListBullet"/>
      </w:pPr>
      <w:r>
        <w:t xml:space="preserve">• Élève : Nom et matricule de l'élève.</w:t>
      </w:r>
    </w:p>
    <w:p>
      <w:pPr>
        <w:pStyle w:val="ListBullet"/>
      </w:pPr>
      <w:r>
        <w:t xml:space="preserve">• Frais : Type de frais payé.</w:t>
      </w:r>
    </w:p>
    <w:p>
      <w:pPr>
        <w:pStyle w:val="ListBullet"/>
      </w:pPr>
      <w:r>
        <w:t xml:space="preserve">• Montant : Montant payé.</w:t>
      </w:r>
    </w:p>
    <w:p>
      <w:pPr>
        <w:pStyle w:val="ListBullet"/>
      </w:pPr>
      <w:r>
        <w:t xml:space="preserve">• Mode : Mode de paiement utilisé.</w:t>
      </w:r>
    </w:p>
    <w:p>
      <w:pPr>
        <w:pStyle w:val="ListBullet"/>
      </w:pPr>
      <w:r>
        <w:t xml:space="preserve">• Caissier : Nom de l'utilisateur qui a enregistré le paiement.</w:t>
      </w:r>
    </w:p>
    <w:p>
      <w:pPr>
        <w:pStyle w:val="Heading3"/>
      </w:pPr>
      <w:r>
        <w:t xml:space="preserve">Filtrer</w:t>
      </w:r>
    </w:p>
    <w:p>
      <w:pPr>
        <w:pStyle w:val="ListBullet"/>
      </w:pPr>
      <w:r>
        <w:t xml:space="preserve">• Filtrez par date, par classe, par frais ou par mode de paiement.</w:t>
      </w:r>
    </w:p>
    <w:p>
      <w:pPr>
        <w:pStyle w:val="ListBullet"/>
      </w:pPr>
      <w:r>
        <w:t xml:space="preserve">• Le total des paiements de la période est affiché en bas du tableau.</w:t>
      </w:r>
    </w:p>
    <w:p>
      <w:pPr>
        <w:pStyle w:val="Tip"/>
      </w:pPr>
      <w:r>
        <w:t xml:space="preserve">💡 CONSEIL : Consultez le journal de perception en fin de journée pour vérifier que tous les paiements sont correctement enregistrés.</w:t>
      </w:r>
    </w:p>
    <w:p>
      <w:pPr>
        <w:pStyle w:val="Heading4"/>
      </w:pPr>
      <w:r>
        <w:t xml:space="preserve">Voir également :</w:t>
      </w:r>
    </w:p>
    <w:p>
      <w:r>
        <w:br w:type="page"/>
      </w:r>
    </w:p>
    <w:p>
      <w:pPr>
        <w:pStyle w:val="Heading2"/>
      </w:pPr>
      <w:r>
        <w:t xml:space="preserve">6.10 Perception par classe</w:t>
      </w:r>
    </w:p>
    <w:p>
      <w:pPr>
        <w:pStyle w:val="Normal"/>
      </w:pPr>
      <w:r>
        <w:t xml:space="preserve">Chemin : Perception → Perception par classe</w:t>
      </w:r>
    </w:p>
    <w:p>
      <w:pPr>
        <w:pStyle w:val="Heading2"/>
      </w:pPr>
      <w:r>
        <w:t xml:space="preserve">📋 Perception par classe</w:t>
      </w:r>
    </w:p>
    <w:p>
      <w:pPr>
        <w:pStyle w:val="Normal"/>
      </w:pPr>
      <w:r>
        <w:t xml:space="preserve">Cette fonctionnalité vous montre l'état des paiements de tous les élèves d'une classe donnée. C'est un outil essentiel pour le suivi du recouvrement des frais.</w:t>
      </w:r>
    </w:p>
    <w:p>
      <w:pPr>
        <w:pStyle w:val="Heading3"/>
      </w:pPr>
      <w:r>
        <w:t xml:space="preserve">Consulter</w:t>
      </w:r>
    </w:p>
    <w:p>
      <w:pPr>
        <w:pStyle w:val="ListNumber"/>
      </w:pPr>
      <w:r>
        <w:t xml:space="preserve">1. Allez dans Perception → Perception par classe.</w:t>
      </w:r>
    </w:p>
    <w:p>
      <w:pPr>
        <w:pStyle w:val="ListNumber"/>
      </w:pPr>
      <w:r>
        <w:t xml:space="preserve">2. Sélectionnez la section et la classe.</w:t>
      </w:r>
    </w:p>
    <w:p>
      <w:pPr>
        <w:pStyle w:val="ListNumber"/>
      </w:pPr>
      <w:r>
        <w:t xml:space="preserve">3. Le tableau affiche tous les élèves avec leur état de paiement.</w:t>
      </w:r>
    </w:p>
    <w:p>
      <w:pPr>
        <w:pStyle w:val="Heading3"/>
      </w:pPr>
      <w:r>
        <w:t xml:space="preserve">Informations affichées</w:t>
      </w:r>
    </w:p>
    <w:p>
      <w:pPr>
        <w:pStyle w:val="ListBullet"/>
      </w:pPr>
      <w:r>
        <w:t xml:space="preserve">• Nom de l'élève : Nom complet.</w:t>
      </w:r>
    </w:p>
    <w:p>
      <w:pPr>
        <w:pStyle w:val="ListBullet"/>
      </w:pPr>
      <w:r>
        <w:t xml:space="preserve">• Total des frais : Montant total des frais assignés.</w:t>
      </w:r>
    </w:p>
    <w:p>
      <w:pPr>
        <w:pStyle w:val="ListBullet"/>
      </w:pPr>
      <w:r>
        <w:t xml:space="preserve">• Déjà payé : Montant total payé.</w:t>
      </w:r>
    </w:p>
    <w:p>
      <w:pPr>
        <w:pStyle w:val="ListBullet"/>
      </w:pPr>
      <w:r>
        <w:t xml:space="preserve">• Solde : Montant restant à payer.</w:t>
      </w:r>
    </w:p>
    <w:p>
      <w:pPr>
        <w:pStyle w:val="ListBullet"/>
      </w:pPr>
      <w:r>
        <w:t xml:space="preserve">• Statut : Payé (vert), Partiellement payé (orange), Non payé (rouge).</w:t>
      </w:r>
    </w:p>
    <w:p>
      <w:pPr>
        <w:pStyle w:val="Heading3"/>
      </w:pPr>
      <w:r>
        <w:t xml:space="preserve">Actions</w:t>
      </w:r>
    </w:p>
    <w:p>
      <w:pPr>
        <w:pStyle w:val="ListBullet"/>
      </w:pPr>
      <w:r>
        <w:t xml:space="preserve">• Imprimer : Liste imprimable des élèves avec leur solde.</w:t>
      </w:r>
    </w:p>
    <w:p>
      <w:pPr>
        <w:pStyle w:val="ListBullet"/>
      </w:pPr>
      <w:r>
        <w:t xml:space="preserve">• Exporter : Exportation en Excel.</w:t>
      </w:r>
    </w:p>
    <w:p>
      <w:pPr>
        <w:pStyle w:val="ListBullet"/>
      </w:pPr>
      <w:r>
        <w:t xml:space="preserve">• Rechercher : Trouver rapidement un élève spécifique.</w:t>
      </w:r>
    </w:p>
    <w:p>
      <w:pPr>
        <w:pStyle w:val="Tip"/>
      </w:pPr>
      <w:r>
        <w:t xml:space="preserve">💡 CONSEIL : Utilisez cette vue pour identifier les élèves en retard de paiement et relancer les parents.</w:t>
      </w:r>
    </w:p>
    <w:p>
      <w:pPr>
        <w:pStyle w:val="Heading4"/>
      </w:pPr>
      <w:r>
        <w:t xml:space="preserve">Voir également :</w:t>
      </w:r>
    </w:p>
    <w:p>
      <w:r>
        <w:br w:type="page"/>
      </w:r>
    </w:p>
    <w:p>
      <w:pPr>
        <w:pStyle w:val="Heading2"/>
      </w:pPr>
      <w:r>
        <w:t xml:space="preserve">6.11 Espace de contrôle</w:t>
      </w:r>
    </w:p>
    <w:p>
      <w:pPr>
        <w:pStyle w:val="Normal"/>
      </w:pPr>
      <w:r>
        <w:t xml:space="preserve">Chemin : Perception → Espace de contrôle</w:t>
      </w:r>
    </w:p>
    <w:p>
      <w:pPr>
        <w:pStyle w:val="Heading2"/>
      </w:pPr>
      <w:r>
        <w:t xml:space="preserve">🔍 Espace de contrôle</w:t>
      </w:r>
    </w:p>
    <w:p>
      <w:pPr>
        <w:pStyle w:val="Normal"/>
      </w:pPr>
      <w:r>
        <w:t xml:space="preserve">L'espace de contrôle permet au directeur ou au superviseur de vérifier les paiements enregistrés par les caissiers. C'est un mécanisme de contrôle interne pour éviter les erreurs et les fraudes.</w:t>
      </w:r>
    </w:p>
    <w:p>
      <w:pPr>
        <w:pStyle w:val="Heading3"/>
      </w:pPr>
      <w:r>
        <w:t xml:space="preserve">Vérifier les paiements</w:t>
      </w:r>
    </w:p>
    <w:p>
      <w:pPr>
        <w:pStyle w:val="ListNumber"/>
      </w:pPr>
      <w:r>
        <w:t xml:space="preserve">1. Allez dans Perception → Espace de contrôle.</w:t>
      </w:r>
    </w:p>
    <w:p>
      <w:pPr>
        <w:pStyle w:val="ListNumber"/>
      </w:pPr>
      <w:r>
        <w:t xml:space="preserve">2. Sélectionnez la date ou la période.</w:t>
      </w:r>
    </w:p>
    <w:p>
      <w:pPr>
        <w:pStyle w:val="ListNumber"/>
      </w:pPr>
      <w:r>
        <w:t xml:space="preserve">3. La liste des paiements à vérifier s'affiche.</w:t>
      </w:r>
    </w:p>
    <w:p>
      <w:pPr>
        <w:pStyle w:val="ListNumber"/>
      </w:pPr>
      <w:r>
        <w:t xml:space="preserve">4. Pour chaque paiement, vérifiez les informations et cliquez sur Valider ou Rejeter.</w:t>
      </w:r>
    </w:p>
    <w:p>
      <w:pPr>
        <w:pStyle w:val="Heading3"/>
      </w:pPr>
      <w:r>
        <w:t xml:space="preserve">Statuts de contrôle</w:t>
      </w:r>
    </w:p>
    <w:p>
      <w:pPr>
        <w:pStyle w:val="ListBullet"/>
      </w:pPr>
      <w:r>
        <w:t xml:space="preserve">• En attente : Paiement non encore vérifié.</w:t>
      </w:r>
    </w:p>
    <w:p>
      <w:pPr>
        <w:pStyle w:val="ListBullet"/>
      </w:pPr>
      <w:r>
        <w:t xml:space="preserve">• Validé : Paiement vérifié et approuvé.</w:t>
      </w:r>
    </w:p>
    <w:p>
      <w:pPr>
        <w:pStyle w:val="ListBullet"/>
      </w:pPr>
      <w:r>
        <w:t xml:space="preserve">• Rejeté : Paiement rejeté (avec motif).</w:t>
      </w:r>
    </w:p>
    <w:p>
      <w:pPr>
        <w:pStyle w:val="Tip"/>
      </w:pPr>
      <w:r>
        <w:t xml:space="preserve">💡 CONSEIL : Vérifiez les paiements quotidiennement. Cela permet de détecter rapidement les erreurs éventuelles.</w:t>
      </w:r>
    </w:p>
    <w:p>
      <w:pPr>
        <w:pStyle w:val="Heading4"/>
      </w:pPr>
      <w:r>
        <w:t xml:space="preserve">Voir également :</w:t>
      </w:r>
    </w:p>
    <w:p>
      <w:r>
        <w:br w:type="page"/>
      </w:r>
    </w:p>
    <w:p>
      <w:pPr>
        <w:pStyle w:val="Heading2"/>
      </w:pPr>
      <w:r>
        <w:t xml:space="preserve">6.12 Contrôle par seuil</w:t>
      </w:r>
    </w:p>
    <w:p>
      <w:pPr>
        <w:pStyle w:val="Normal"/>
      </w:pPr>
      <w:r>
        <w:t xml:space="preserve">Chemin : Perception → Contrôle par seuil</w:t>
      </w:r>
    </w:p>
    <w:p>
      <w:pPr>
        <w:pStyle w:val="Heading2"/>
      </w:pPr>
      <w:r>
        <w:t xml:space="preserve">🎯 Contrôle par seuil</w:t>
      </w:r>
    </w:p>
    <w:p>
      <w:pPr>
        <w:pStyle w:val="Normal"/>
      </w:pPr>
      <w:r>
        <w:t xml:space="preserve">Le contrôle par seuil vous permet de définir un pourcentage minimum de recouvrement que chaque classe doit atteindre. C'est un outil de pilotage financier pour les directeurs.</w:t>
      </w:r>
    </w:p>
    <w:p>
      <w:pPr>
        <w:pStyle w:val="Heading3"/>
      </w:pPr>
      <w:r>
        <w:t xml:space="preserve">Définir un seuil</w:t>
      </w:r>
    </w:p>
    <w:p>
      <w:pPr>
        <w:pStyle w:val="ListNumber"/>
      </w:pPr>
      <w:r>
        <w:t xml:space="preserve">1. Allez dans Perception → Contrôle par seuil.</w:t>
      </w:r>
    </w:p>
    <w:p>
      <w:pPr>
        <w:pStyle w:val="ListNumber"/>
      </w:pPr>
      <w:r>
        <w:t xml:space="preserve">2. Définissez le seuil minimum (ex : 80%).</w:t>
      </w:r>
    </w:p>
    <w:p>
      <w:pPr>
        <w:pStyle w:val="ListNumber"/>
      </w:pPr>
      <w:r>
        <w:t xml:space="preserve">3. Le système affiche pour chaque classe le pourcentage de recouvrement actuel.</w:t>
      </w:r>
    </w:p>
    <w:p>
      <w:pPr>
        <w:pStyle w:val="ListNumber"/>
      </w:pPr>
      <w:r>
        <w:t xml:space="preserve">4. Les classes en dessous du seuil sont signalées en rouge.</w:t>
      </w:r>
    </w:p>
    <w:p>
      <w:pPr>
        <w:pStyle w:val="Heading3"/>
      </w:pPr>
      <w:r>
        <w:t xml:space="preserve">Tableau de suivi</w:t>
      </w:r>
    </w:p>
    <w:p>
      <w:pPr>
        <w:pStyle w:val="ListBullet"/>
      </w:pPr>
      <w:r>
        <w:t xml:space="preserve">• Classe : Nom de la classe.</w:t>
      </w:r>
    </w:p>
    <w:p>
      <w:pPr>
        <w:pStyle w:val="ListBullet"/>
      </w:pPr>
      <w:r>
        <w:t xml:space="preserve">• Total attendu : Montant total des frais de la classe.</w:t>
      </w:r>
    </w:p>
    <w:p>
      <w:pPr>
        <w:pStyle w:val="ListBullet"/>
      </w:pPr>
      <w:r>
        <w:t xml:space="preserve">• Total perçu : Montant effectivement encaissé.</w:t>
      </w:r>
    </w:p>
    <w:p>
      <w:pPr>
        <w:pStyle w:val="ListBullet"/>
      </w:pPr>
      <w:r>
        <w:t xml:space="preserve">• Pourcentage : Taux de recouvrement.</w:t>
      </w:r>
    </w:p>
    <w:p>
      <w:pPr>
        <w:pStyle w:val="ListBullet"/>
      </w:pPr>
      <w:r>
        <w:t xml:space="preserve">• Statut : Atteint (vert) ou Non atteint (rouge).</w:t>
      </w:r>
    </w:p>
    <w:p>
      <w:pPr>
        <w:pStyle w:val="Tip"/>
      </w:pPr>
      <w:r>
        <w:t xml:space="preserve">💡 CONSEIL : Un seuil de 80% est généralement atteint en milieu d'année. Augmentez le seuil progressivement.</w:t>
      </w:r>
    </w:p>
    <w:p>
      <w:pPr>
        <w:pStyle w:val="Heading4"/>
      </w:pPr>
      <w:r>
        <w:t xml:space="preserve">Voir également :</w:t>
      </w:r>
    </w:p>
    <w:p>
      <w:r>
        <w:br w:type="page"/>
      </w:r>
    </w:p>
    <w:p>
      <w:pPr>
        <w:pStyle w:val="Heading2"/>
      </w:pPr>
      <w:r>
        <w:t xml:space="preserve">6.13 Historique des paiements</w:t>
      </w:r>
    </w:p>
    <w:p>
      <w:pPr>
        <w:pStyle w:val="Normal"/>
      </w:pPr>
      <w:r>
        <w:t xml:space="preserve">Chemin : Perception → Historique des paiements</w:t>
      </w:r>
    </w:p>
    <w:p>
      <w:pPr>
        <w:pStyle w:val="Heading2"/>
      </w:pPr>
      <w:r>
        <w:t xml:space="preserve">📜 Historique des paiements</w:t>
      </w:r>
    </w:p>
    <w:p>
      <w:pPr>
        <w:pStyle w:val="Normal"/>
      </w:pPr>
      <w:r>
        <w:t xml:space="preserve">L'historique des paiements vous permet de rechercher et consulter tous les paiements passés d'un élève ou de l'établissement.</w:t>
      </w:r>
    </w:p>
    <w:p>
      <w:pPr>
        <w:pStyle w:val="Heading3"/>
      </w:pPr>
      <w:r>
        <w:t xml:space="preserve">Rechercher un paiement</w:t>
      </w:r>
    </w:p>
    <w:p>
      <w:pPr>
        <w:pStyle w:val="ListNumber"/>
      </w:pPr>
      <w:r>
        <w:t xml:space="preserve">1. Allez dans Perception → Historique des paiements.</w:t>
      </w:r>
    </w:p>
    <w:p>
      <w:pPr>
        <w:pStyle w:val="ListNumber"/>
      </w:pPr>
      <w:r>
        <w:t xml:space="preserve">2. Recherchez par nom d'élève, matricule ou numéro de reçu.</w:t>
      </w:r>
    </w:p>
    <w:p>
      <w:pPr>
        <w:pStyle w:val="ListNumber"/>
      </w:pPr>
      <w:r>
        <w:t xml:space="preserve">3. Ou filtrez par date, classe ou frais.</w:t>
      </w:r>
    </w:p>
    <w:p>
      <w:pPr>
        <w:pStyle w:val="ListNumber"/>
      </w:pPr>
      <w:r>
        <w:t xml:space="preserve">4. Les résultats s'affichent dans un tableau.</w:t>
      </w:r>
    </w:p>
    <w:p>
      <w:pPr>
        <w:pStyle w:val="Heading3"/>
      </w:pPr>
      <w:r>
        <w:t xml:space="preserve">Détails d'un paiement</w:t>
      </w:r>
    </w:p>
    <w:p>
      <w:pPr>
        <w:pStyle w:val="ListBullet"/>
      </w:pPr>
      <w:r>
        <w:t xml:space="preserve">• Cliquez sur un paiement pour voir tous les détails.</w:t>
      </w:r>
    </w:p>
    <w:p>
      <w:pPr>
        <w:pStyle w:val="ListBullet"/>
      </w:pPr>
      <w:r>
        <w:t xml:space="preserve">• Informations : date, élève, frais, montant, mode, devise, caissier.</w:t>
      </w:r>
    </w:p>
    <w:p>
      <w:pPr>
        <w:pStyle w:val="ListBullet"/>
      </w:pPr>
      <w:r>
        <w:t xml:space="preserve">• Vous pouvez réimprimer le reçu.</w:t>
      </w:r>
    </w:p>
    <w:p>
      <w:pPr>
        <w:pStyle w:val="Tip"/>
      </w:pPr>
      <w:r>
        <w:t xml:space="preserve">💡 CONSEIL : Utilisez l'historique pour répondre aux questions des parents concernant leurs paiements.</w:t>
      </w:r>
    </w:p>
    <w:p>
      <w:pPr>
        <w:pStyle w:val="Heading4"/>
      </w:pPr>
      <w:r>
        <w:t xml:space="preserve">Voir également :</w:t>
      </w:r>
    </w:p>
    <w:p>
      <w:r>
        <w:br w:type="page"/>
      </w:r>
    </w:p>
    <w:p>
      <w:pPr>
        <w:pStyle w:val="Heading2"/>
      </w:pPr>
      <w:r>
        <w:t xml:space="preserve">6.14 Livre de caisse</w:t>
      </w:r>
    </w:p>
    <w:p>
      <w:pPr>
        <w:pStyle w:val="Normal"/>
      </w:pPr>
      <w:r>
        <w:t xml:space="preserve">Chemin : Perception → Livre de caisse</w:t>
      </w:r>
    </w:p>
    <w:p>
      <w:pPr>
        <w:pStyle w:val="Heading2"/>
      </w:pPr>
      <w:r>
        <w:t xml:space="preserve">🏦 Livre de caisse</w:t>
      </w:r>
    </w:p>
    <w:p>
      <w:pPr>
        <w:pStyle w:val="Normal"/>
      </w:pPr>
      <w:r>
        <w:t xml:space="preserve">Le livre de caisse enregistre toutes les opérations financières : les recettes (entrées) et les dépenses (sorties). Il vous donne une vision claire de la trésorerie de l'établissement.</w:t>
      </w:r>
    </w:p>
    <w:p>
      <w:pPr>
        <w:pStyle w:val="Heading3"/>
      </w:pPr>
      <w:r>
        <w:t xml:space="preserve">Enregistrer une opération</w:t>
      </w:r>
    </w:p>
    <w:p>
      <w:pPr>
        <w:pStyle w:val="ListNumber"/>
      </w:pPr>
      <w:r>
        <w:t xml:space="preserve">1. Allez dans Perception → Livre de caisse.</w:t>
      </w:r>
    </w:p>
    <w:p>
      <w:pPr>
        <w:pStyle w:val="ListNumber"/>
      </w:pPr>
      <w:r>
        <w:t xml:space="preserve">2. Cliquez sur Nouvelle opération.</w:t>
      </w:r>
    </w:p>
    <w:p>
      <w:pPr>
        <w:pStyle w:val="ListNumber"/>
      </w:pPr>
      <w:r>
        <w:t xml:space="preserve">3. Sélectionnez le type : Recette (entrée) ou Dépense (sortie).</w:t>
      </w:r>
    </w:p>
    <w:p>
      <w:pPr>
        <w:pStyle w:val="ListNumber"/>
      </w:pPr>
      <w:r>
        <w:t xml:space="preserve">4. Entrez le montant.</w:t>
      </w:r>
    </w:p>
    <w:p>
      <w:pPr>
        <w:pStyle w:val="ListNumber"/>
      </w:pPr>
      <w:r>
        <w:t xml:space="preserve">5. Entrez la description (ex : « Achat de craies », « Paiement salaire »).</w:t>
      </w:r>
    </w:p>
    <w:p>
      <w:pPr>
        <w:pStyle w:val="ListNumber"/>
      </w:pPr>
      <w:r>
        <w:t xml:space="preserve">6. Sélectionnez le poste budgétaire correspondant.</w:t>
      </w:r>
    </w:p>
    <w:p>
      <w:pPr>
        <w:pStyle w:val="ListNumber"/>
      </w:pPr>
      <w:r>
        <w:t xml:space="preserve">7. Cliquez sur Enregistrer.</w:t>
      </w:r>
    </w:p>
    <w:p>
      <w:pPr>
        <w:pStyle w:val="Heading3"/>
      </w:pPr>
      <w:r>
        <w:t xml:space="preserve">Consultation</w:t>
      </w:r>
    </w:p>
    <w:p>
      <w:pPr>
        <w:pStyle w:val="ListBullet"/>
      </w:pPr>
      <w:r>
        <w:t xml:space="preserve">• Solde initial : Le montant en caisse en début de période.</w:t>
      </w:r>
    </w:p>
    <w:p>
      <w:pPr>
        <w:pStyle w:val="ListBullet"/>
      </w:pPr>
      <w:r>
        <w:t xml:space="preserve">• Total des recettes : Somme de toutes les entrées.</w:t>
      </w:r>
    </w:p>
    <w:p>
      <w:pPr>
        <w:pStyle w:val="ListBullet"/>
      </w:pPr>
      <w:r>
        <w:t xml:space="preserve">• Total des dépenses : Somme de toutes les sorties.</w:t>
      </w:r>
    </w:p>
    <w:p>
      <w:pPr>
        <w:pStyle w:val="ListBullet"/>
      </w:pPr>
      <w:r>
        <w:t xml:space="preserve">• Solde actuel : Solde initial + Recettes - Dépenses.</w:t>
      </w:r>
    </w:p>
    <w:p>
      <w:pPr>
        <w:pStyle w:val="ListBullet"/>
      </w:pPr>
      <w:r>
        <w:t xml:space="preserve">• Détail : Chaque opération est listée avec sa date, son type et son montant.</w:t>
      </w:r>
    </w:p>
    <w:p>
      <w:pPr>
        <w:pStyle w:val="Tip"/>
      </w:pPr>
      <w:r>
        <w:t xml:space="preserve">💡 CONSEIL : Enregistrez toutes les dépenses, même les petites. Cela vous donne un suivi précis de la trésorerie.</w:t>
      </w:r>
    </w:p>
    <w:p>
      <w:pPr>
        <w:pStyle w:val="Heading4"/>
      </w:pPr>
      <w:r>
        <w:t xml:space="preserve">Voir également :</w:t>
      </w:r>
    </w:p>
    <w:p>
      <w:r>
        <w:br w:type="page"/>
      </w:r>
    </w:p>
    <w:p>
      <w:pPr>
        <w:pStyle w:val="Heading2"/>
      </w:pPr>
      <w:r>
        <w:t xml:space="preserve">6.15 Imprimer un reçu</w:t>
      </w:r>
    </w:p>
    <w:p>
      <w:pPr>
        <w:pStyle w:val="Normal"/>
      </w:pPr>
      <w:r>
        <w:t xml:space="preserve">Chemin : Perception → Imprimer un reçu</w:t>
      </w:r>
    </w:p>
    <w:p>
      <w:pPr>
        <w:pStyle w:val="Heading2"/>
      </w:pPr>
      <w:r>
        <w:t xml:space="preserve">🖨ï¸ Imprimer un reçu</w:t>
      </w:r>
    </w:p>
    <w:p>
      <w:pPr>
        <w:pStyle w:val="Normal"/>
      </w:pPr>
      <w:r>
        <w:t xml:space="preserve">Le reçu de paiement est la preuve officielle qu'un parent a payé les frais scolaires. SchoolMan génère automatiquement des reçus professionnels avec toutes les informations nécessaires.</w:t>
      </w:r>
    </w:p>
    <w:p>
      <w:pPr>
        <w:pStyle w:val="Heading3"/>
      </w:pPr>
      <w:r>
        <w:t xml:space="preserve">Contenu du reçu</w:t>
      </w:r>
    </w:p>
    <w:p>
      <w:pPr>
        <w:pStyle w:val="ListBullet"/>
      </w:pPr>
      <w:r>
        <w:t xml:space="preserve">• En-tête : Logo et nom de l'établissement.</w:t>
      </w:r>
    </w:p>
    <w:p>
      <w:pPr>
        <w:pStyle w:val="ListBullet"/>
      </w:pPr>
      <w:r>
        <w:t xml:space="preserve">• Numéro de reçu : Identifiant unique du paiement.</w:t>
      </w:r>
    </w:p>
    <w:p>
      <w:pPr>
        <w:pStyle w:val="ListBullet"/>
      </w:pPr>
      <w:r>
        <w:t xml:space="preserve">• Date : Date du paiement.</w:t>
      </w:r>
    </w:p>
    <w:p>
      <w:pPr>
        <w:pStyle w:val="ListBullet"/>
      </w:pPr>
      <w:r>
        <w:t xml:space="preserve">• Élève : Nom complet et matricule.</w:t>
      </w:r>
    </w:p>
    <w:p>
      <w:pPr>
        <w:pStyle w:val="ListBullet"/>
      </w:pPr>
      <w:r>
        <w:t xml:space="preserve">• Classe : Classe de l'élève.</w:t>
      </w:r>
    </w:p>
    <w:p>
      <w:pPr>
        <w:pStyle w:val="ListBullet"/>
      </w:pPr>
      <w:r>
        <w:t xml:space="preserve">• Frais : Type de frais payé.</w:t>
      </w:r>
    </w:p>
    <w:p>
      <w:pPr>
        <w:pStyle w:val="ListBullet"/>
      </w:pPr>
      <w:r>
        <w:t xml:space="preserve">• Montant : Montant payé (en lettres et en chiffres).</w:t>
      </w:r>
    </w:p>
    <w:p>
      <w:pPr>
        <w:pStyle w:val="ListBullet"/>
      </w:pPr>
      <w:r>
        <w:t xml:space="preserve">• Mode : Mode de paiement utilisé.</w:t>
      </w:r>
    </w:p>
    <w:p>
      <w:pPr>
        <w:pStyle w:val="ListBullet"/>
      </w:pPr>
      <w:r>
        <w:t xml:space="preserve">• Solde : Solde restant à payer.</w:t>
      </w:r>
    </w:p>
    <w:p>
      <w:pPr>
        <w:pStyle w:val="ListBullet"/>
      </w:pPr>
      <w:r>
        <w:t xml:space="preserve">• Signatures : Espace pour les signatures du caissier et du directeur.</w:t>
      </w:r>
    </w:p>
    <w:p>
      <w:pPr>
        <w:pStyle w:val="Heading3"/>
      </w:pPr>
      <w:r>
        <w:t xml:space="preserve">Imprimer</w:t>
      </w:r>
    </w:p>
    <w:p>
      <w:pPr>
        <w:pStyle w:val="ListNumber"/>
      </w:pPr>
      <w:r>
        <w:t xml:space="preserve">1. Après l'enregistrement d'un paiement, cliquez sur Imprimer le reçu.</w:t>
      </w:r>
    </w:p>
    <w:p>
      <w:pPr>
        <w:pStyle w:val="ListNumber"/>
      </w:pPr>
      <w:r>
        <w:t xml:space="preserve">2. Ou allez dans Perception → Imprimer un reçu pour réimprimer un ancien reçu.</w:t>
      </w:r>
    </w:p>
    <w:p>
      <w:pPr>
        <w:pStyle w:val="ListNumber"/>
      </w:pPr>
      <w:r>
        <w:t xml:space="preserve">3. Recherchez le paiement par numéro de reçu ou par nom d'élève.</w:t>
      </w:r>
    </w:p>
    <w:p>
      <w:pPr>
        <w:pStyle w:val="ListNumber"/>
      </w:pPr>
      <w:r>
        <w:t xml:space="preserve">4. Cliquez sur Imprimer.</w:t>
      </w:r>
    </w:p>
    <w:p>
      <w:pPr>
        <w:pStyle w:val="ListNumber"/>
      </w:pPr>
      <w:r>
        <w:t xml:space="preserve">5. Le reçu est généré en PDF.</w:t>
      </w:r>
    </w:p>
    <w:p>
      <w:pPr>
        <w:pStyle w:val="Tip"/>
      </w:pPr>
      <w:r>
        <w:t xml:space="preserve">💡 CONSEIL : Imprimez deux copies du reçu : une pour le parent et une pour les archives de l'école.</w:t>
      </w:r>
    </w:p>
    <w:p>
      <w:pPr>
        <w:pStyle w:val="Heading4"/>
      </w:pPr>
      <w:r>
        <w:t xml:space="preserve">Voir également :</w:t>
      </w:r>
    </w:p>
    <w:p>
      <w:r>
        <w:br w:type="page"/>
      </w:r>
    </w:p>
    <w:p>
      <w:pPr>
        <w:pStyle w:val="Heading2"/>
      </w:pPr>
      <w:r>
        <w:t xml:space="preserve">6.16 Périodes de perception</w:t>
      </w:r>
    </w:p>
    <w:p>
      <w:pPr>
        <w:pStyle w:val="Normal"/>
      </w:pPr>
      <w:r>
        <w:t xml:space="preserve">Chemin : Perception → Périodes de perception</w:t>
      </w:r>
    </w:p>
    <w:p>
      <w:pPr>
        <w:pStyle w:val="Heading2"/>
      </w:pPr>
      <w:r>
        <w:t xml:space="preserve">🔒 Périodes de perception</w:t>
      </w:r>
    </w:p>
    <w:p>
      <w:pPr>
        <w:pStyle w:val="Normal"/>
      </w:pPr>
      <w:r>
        <w:t xml:space="preserve">Les périodes de perception vous permettent de définir les plages de temps pendant lesquelles les paiements sont acceptés. Vous pouvez ouvrir ou fermer des périodes pour contrôler l'encaissement.</w:t>
      </w:r>
    </w:p>
    <w:p>
      <w:pPr>
        <w:pStyle w:val="Heading3"/>
      </w:pPr>
      <w:r>
        <w:t xml:space="preserve">Gérer les périodes</w:t>
      </w:r>
    </w:p>
    <w:p>
      <w:pPr>
        <w:pStyle w:val="ListNumber"/>
      </w:pPr>
      <w:r>
        <w:t xml:space="preserve">1. Allez dans Perception → Périodes de perception.</w:t>
      </w:r>
    </w:p>
    <w:p>
      <w:pPr>
        <w:pStyle w:val="ListNumber"/>
      </w:pPr>
      <w:r>
        <w:t xml:space="preserve">2. Pour créer une période, cliquez sur Ajouter.</w:t>
      </w:r>
    </w:p>
    <w:p>
      <w:pPr>
        <w:pStyle w:val="ListNumber"/>
      </w:pPr>
      <w:r>
        <w:t xml:space="preserve">3. Entrez le nom (ex : « 1ère Tranche », « 2ème Tranche »).</w:t>
      </w:r>
    </w:p>
    <w:p>
      <w:pPr>
        <w:pStyle w:val="ListNumber"/>
      </w:pPr>
      <w:r>
        <w:t xml:space="preserve">4. Définissez les dates de début et de fin.</w:t>
      </w:r>
    </w:p>
    <w:p>
      <w:pPr>
        <w:pStyle w:val="ListNumber"/>
      </w:pPr>
      <w:r>
        <w:t xml:space="preserve">5. Cliquez sur Enregistrer.</w:t>
      </w:r>
    </w:p>
    <w:p>
      <w:pPr>
        <w:pStyle w:val="Heading3"/>
      </w:pPr>
      <w:r>
        <w:t xml:space="preserve">Ouvrir / Fermer une période</w:t>
      </w:r>
    </w:p>
    <w:p>
      <w:pPr>
        <w:pStyle w:val="ListBullet"/>
      </w:pPr>
      <w:r>
        <w:t xml:space="preserve">• Ouverte : Les paiements sont acceptés pendant cette période.</w:t>
      </w:r>
    </w:p>
    <w:p>
      <w:pPr>
        <w:pStyle w:val="ListBullet"/>
      </w:pPr>
      <w:r>
        <w:t xml:space="preserve">• Fermée : Les paiements ne sont plus acceptés.</w:t>
      </w:r>
    </w:p>
    <w:p>
      <w:pPr>
        <w:pStyle w:val="ListBullet"/>
      </w:pPr>
      <w:r>
        <w:t xml:space="preserve">• Vous pouvez fermer une période manuellement avant sa date de fin si nécessaire.</w:t>
      </w:r>
    </w:p>
    <w:p>
      <w:pPr>
        <w:pStyle w:val="Tip"/>
      </w:pPr>
      <w:r>
        <w:t xml:space="preserve">💡 CONSEIL : Utilisez les périodes de perception pour structurer l'encaissement en tranches. Par exemple : 1ère tranche en septembre, 2ème en janvier, 3ème en avril.</w:t>
      </w:r>
    </w:p>
    <w:p>
      <w:pPr>
        <w:pStyle w:val="Heading4"/>
      </w:pPr>
      <w:r>
        <w:t xml:space="preserve">Voir également :</w:t>
      </w:r>
    </w:p>
    <w:p>
      <w:r>
        <w:br w:type="page"/>
      </w:r>
    </w:p>
    <w:p>
      <w:pPr>
        <w:pStyle w:val="Heading2"/>
      </w:pPr>
      <w:r>
        <w:t xml:space="preserve">6.17 Comité de perception</w:t>
      </w:r>
    </w:p>
    <w:p>
      <w:pPr>
        <w:pStyle w:val="Normal"/>
      </w:pPr>
      <w:r>
        <w:t xml:space="preserve">Chemin : Perception → Comité de perception</w:t>
      </w:r>
    </w:p>
    <w:p>
      <w:pPr>
        <w:pStyle w:val="Heading2"/>
      </w:pPr>
      <w:r>
        <w:t xml:space="preserve">👥 Comité de perception</w:t>
      </w:r>
    </w:p>
    <w:p>
      <w:pPr>
        <w:pStyle w:val="Normal"/>
      </w:pPr>
      <w:r>
        <w:t xml:space="preserve">Le comité de perception est le groupe de personnes chargées de la collecte des frais scolaires. SchoolMan vous permet de définir les membres du comité et de suivre leurs activités.</w:t>
      </w:r>
    </w:p>
    <w:p>
      <w:pPr>
        <w:pStyle w:val="Heading3"/>
      </w:pPr>
      <w:r>
        <w:t xml:space="preserve">Définir les membres</w:t>
      </w:r>
    </w:p>
    <w:p>
      <w:pPr>
        <w:pStyle w:val="ListNumber"/>
      </w:pPr>
      <w:r>
        <w:t xml:space="preserve">1. Allez dans Perception → Comité de perception.</w:t>
      </w:r>
    </w:p>
    <w:p>
      <w:pPr>
        <w:pStyle w:val="ListNumber"/>
      </w:pPr>
      <w:r>
        <w:t xml:space="preserve">2. Ajoutez les membres du comité (noms et rôles).</w:t>
      </w:r>
    </w:p>
    <w:p>
      <w:pPr>
        <w:pStyle w:val="ListNumber"/>
      </w:pPr>
      <w:r>
        <w:t xml:space="preserve">3. Définissez le responsable du comité.</w:t>
      </w:r>
    </w:p>
    <w:p>
      <w:pPr>
        <w:pStyle w:val="ListNumber"/>
      </w:pPr>
      <w:r>
        <w:t xml:space="preserve">4. Attribuez les classes ou les zones de collecte à chaque membre.</w:t>
      </w:r>
    </w:p>
    <w:p>
      <w:pPr>
        <w:pStyle w:val="Heading3"/>
      </w:pPr>
      <w:r>
        <w:t xml:space="preserve">Suivi des activités</w:t>
      </w:r>
    </w:p>
    <w:p>
      <w:pPr>
        <w:pStyle w:val="ListBullet"/>
      </w:pPr>
      <w:r>
        <w:t xml:space="preserve">• Activité par membre : Nombre de paiements enregistrés par membre.</w:t>
      </w:r>
    </w:p>
    <w:p>
      <w:pPr>
        <w:pStyle w:val="ListBullet"/>
      </w:pPr>
      <w:r>
        <w:t xml:space="preserve">• Montants collectés : Total encaissé par membre.</w:t>
      </w:r>
    </w:p>
    <w:p>
      <w:pPr>
        <w:pStyle w:val="ListBullet"/>
      </w:pPr>
      <w:r>
        <w:t xml:space="preserve">• Classes assignées : Liste des classes assignées à chaque membre.</w:t>
      </w:r>
    </w:p>
    <w:p>
      <w:pPr>
        <w:pStyle w:val="Tip"/>
      </w:pPr>
      <w:r>
        <w:t xml:space="preserve">💡 CONSEIL : Assignez un membre du comité par classe pour faciliter le suivi et la relance des parents en retard de paiement.</w:t>
      </w:r>
    </w:p>
    <w:p>
      <w:pPr>
        <w:pStyle w:val="Heading4"/>
      </w:pPr>
      <w:r>
        <w:t xml:space="preserve">Voir également :</w:t>
      </w:r>
    </w:p>
    <w:p>
      <w:r>
        <w:br w:type="page"/>
      </w:r>
    </w:p>
    <w:p>
      <w:pPr>
        <w:pStyle w:val="Heading2"/>
      </w:pPr>
      <w:r>
        <w:t xml:space="preserve">6.18 Synthèse financière</w:t>
      </w:r>
    </w:p>
    <w:p>
      <w:pPr>
        <w:pStyle w:val="Normal"/>
      </w:pPr>
      <w:r>
        <w:t xml:space="preserve">Chemin : Perception → Synthèse financière</w:t>
      </w:r>
    </w:p>
    <w:p>
      <w:pPr>
        <w:pStyle w:val="Heading2"/>
      </w:pPr>
      <w:r>
        <w:t xml:space="preserve">📊 Synthèse financière</w:t>
      </w:r>
    </w:p>
    <w:p>
      <w:pPr>
        <w:pStyle w:val="Normal"/>
      </w:pPr>
      <w:r>
        <w:t xml:space="preserve">La synthèse financière offre un aperçu global de la situation financière de l'établissement. Elle combine les données de perception et de livre de caisse pour un bilan complet.</w:t>
      </w:r>
    </w:p>
    <w:p>
      <w:pPr>
        <w:pStyle w:val="Heading3"/>
      </w:pPr>
      <w:r>
        <w:t xml:space="preserve">Données affichées</w:t>
      </w:r>
    </w:p>
    <w:p>
      <w:pPr>
        <w:pStyle w:val="ListBullet"/>
      </w:pPr>
      <w:r>
        <w:t xml:space="preserve">• Total des frais attendus : Montant total des frais de tous les élèves.</w:t>
      </w:r>
    </w:p>
    <w:p>
      <w:pPr>
        <w:pStyle w:val="ListBullet"/>
      </w:pPr>
      <w:r>
        <w:t xml:space="preserve">• Total des frais perçus : Montant effectivement encaissé.</w:t>
      </w:r>
    </w:p>
    <w:p>
      <w:pPr>
        <w:pStyle w:val="ListBullet"/>
      </w:pPr>
      <w:r>
        <w:t xml:space="preserve">• Taux de recouvrement : Pourcentage des frais perçus.</w:t>
      </w:r>
    </w:p>
    <w:p>
      <w:pPr>
        <w:pStyle w:val="ListBullet"/>
      </w:pPr>
      <w:r>
        <w:t xml:space="preserve">• Total des recettes : Entrées de la caisse.</w:t>
      </w:r>
    </w:p>
    <w:p>
      <w:pPr>
        <w:pStyle w:val="ListBullet"/>
      </w:pPr>
      <w:r>
        <w:t xml:space="preserve">• Total des dépenses : Sorties de la caisse.</w:t>
      </w:r>
    </w:p>
    <w:p>
      <w:pPr>
        <w:pStyle w:val="ListBullet"/>
      </w:pPr>
      <w:r>
        <w:t xml:space="preserve">• Solde net : Recettes - Dépenses.</w:t>
      </w:r>
    </w:p>
    <w:p>
      <w:pPr>
        <w:pStyle w:val="Heading3"/>
      </w:pPr>
      <w:r>
        <w:t xml:space="preserve">Graphiques</w:t>
      </w:r>
    </w:p>
    <w:p>
      <w:pPr>
        <w:pStyle w:val="ListBullet"/>
      </w:pPr>
      <w:r>
        <w:t xml:space="preserve">• Recettes par frais : Répartition des encaissements par type de frais.</w:t>
      </w:r>
    </w:p>
    <w:p>
      <w:pPr>
        <w:pStyle w:val="ListBullet"/>
      </w:pPr>
      <w:r>
        <w:t xml:space="preserve">• Recettes par classe : Montant perçu par classe.</w:t>
      </w:r>
    </w:p>
    <w:p>
      <w:pPr>
        <w:pStyle w:val="ListBullet"/>
      </w:pPr>
      <w:r>
        <w:t xml:space="preserve">• Évolution mensuelle : Graphique de l'évolution des recettes.</w:t>
      </w:r>
    </w:p>
    <w:p>
      <w:pPr>
        <w:pStyle w:val="Heading3"/>
      </w:pPr>
      <w:r>
        <w:t xml:space="preserve">Exporter</w:t>
      </w:r>
    </w:p>
    <w:p>
      <w:pPr>
        <w:pStyle w:val="ListBullet"/>
      </w:pPr>
      <w:r>
        <w:t xml:space="preserve">• Imprimer : Rapport imprimable complet.</w:t>
      </w:r>
    </w:p>
    <w:p>
      <w:pPr>
        <w:pStyle w:val="ListBullet"/>
      </w:pPr>
      <w:r>
        <w:t xml:space="preserve">• PDF : Document officiel à conserver.</w:t>
      </w:r>
    </w:p>
    <w:p>
      <w:pPr>
        <w:pStyle w:val="ListBullet"/>
      </w:pPr>
      <w:r>
        <w:t xml:space="preserve">• Excel : Données brutes pour analyse personnalisée.</w:t>
      </w:r>
    </w:p>
    <w:p>
      <w:pPr>
        <w:pStyle w:val="Tip"/>
      </w:pPr>
      <w:r>
        <w:t xml:space="preserve">💡 CONSEIL : Générez la synthèse financière mensuellement pour avoir un suivi régulier de la situation financière.</w:t>
      </w:r>
    </w:p>
    <w:p>
      <w:pPr>
        <w:pStyle w:val="Heading4"/>
      </w:pPr>
      <w:r>
        <w:t xml:space="preserve">Voir également :</w:t>
      </w:r>
    </w:p>
    <w:p>
      <w:r>
        <w:br w:type="page"/>
      </w:r>
    </w:p>
    <w:p>
      <w:pPr>
        <w:pStyle w:val="Heading2"/>
      </w:pPr>
      <w:r>
        <w:t xml:space="preserve">6.19 Rapport financier</w:t>
      </w:r>
    </w:p>
    <w:p>
      <w:pPr>
        <w:pStyle w:val="Normal"/>
      </w:pPr>
      <w:r>
        <w:t xml:space="preserve">Chemin : Perception → Rapport financier</w:t>
      </w:r>
    </w:p>
    <w:p>
      <w:pPr>
        <w:pStyle w:val="Heading2"/>
      </w:pPr>
      <w:r>
        <w:t xml:space="preserve">📄 Rapport financier</w:t>
      </w:r>
    </w:p>
    <w:p>
      <w:pPr>
        <w:pStyle w:val="Normal"/>
      </w:pPr>
      <w:r>
        <w:t xml:space="preserve">Le rapport financier est un document détaillé et officiel de la situation financière de l'établissement. Il est destiné aux autorités éducatives, au conseil d'administration et aux parties prenantes.</w:t>
      </w:r>
    </w:p>
    <w:p>
      <w:pPr>
        <w:pStyle w:val="Heading3"/>
      </w:pPr>
      <w:r>
        <w:t xml:space="preserve">Générer le rapport</w:t>
      </w:r>
    </w:p>
    <w:p>
      <w:pPr>
        <w:pStyle w:val="ListNumber"/>
      </w:pPr>
      <w:r>
        <w:t xml:space="preserve">1. Allez dans Perception → Rapport financier.</w:t>
      </w:r>
    </w:p>
    <w:p>
      <w:pPr>
        <w:pStyle w:val="ListNumber"/>
      </w:pPr>
      <w:r>
        <w:t xml:space="preserve">2. Sélectionnez la période du rapport.</w:t>
      </w:r>
    </w:p>
    <w:p>
      <w:pPr>
        <w:pStyle w:val="ListNumber"/>
      </w:pPr>
      <w:r>
        <w:t xml:space="preserve">3. Sélectionnez le type de rapport (mensuel, trimestriel, annuel).</w:t>
      </w:r>
    </w:p>
    <w:p>
      <w:pPr>
        <w:pStyle w:val="ListNumber"/>
      </w:pPr>
      <w:r>
        <w:t xml:space="preserve">4. Cliquez sur Générer.</w:t>
      </w:r>
    </w:p>
    <w:p>
      <w:pPr>
        <w:pStyle w:val="Heading3"/>
      </w:pPr>
      <w:r>
        <w:t xml:space="preserve">Contenu du rapport</w:t>
      </w:r>
    </w:p>
    <w:p>
      <w:pPr>
        <w:pStyle w:val="ListBullet"/>
      </w:pPr>
      <w:r>
        <w:t xml:space="preserve">• Résumé exécutif : Vue d'ensemble de la situation financière.</w:t>
      </w:r>
    </w:p>
    <w:p>
      <w:pPr>
        <w:pStyle w:val="ListBullet"/>
      </w:pPr>
      <w:r>
        <w:t xml:space="preserve">• Tableau des recettes : Détail de toutes les entrées par source.</w:t>
      </w:r>
    </w:p>
    <w:p>
      <w:pPr>
        <w:pStyle w:val="ListBullet"/>
      </w:pPr>
      <w:r>
        <w:t xml:space="preserve">• Tableau des dépenses : Détail de toutes les sorties par poste.</w:t>
      </w:r>
    </w:p>
    <w:p>
      <w:pPr>
        <w:pStyle w:val="ListBullet"/>
      </w:pPr>
      <w:r>
        <w:t xml:space="preserve">• Soldes : Soldes par poste budgétaire.</w:t>
      </w:r>
    </w:p>
    <w:p>
      <w:pPr>
        <w:pStyle w:val="ListBullet"/>
      </w:pPr>
      <w:r>
        <w:t xml:space="preserve">• Graphiques : Visualisations des données financières.</w:t>
      </w:r>
    </w:p>
    <w:p>
      <w:pPr>
        <w:pStyle w:val="ListBullet"/>
      </w:pPr>
      <w:r>
        <w:t xml:space="preserve">• Recommandations : Suggestions d'amélioration (optionnel).</w:t>
      </w:r>
    </w:p>
    <w:p>
      <w:pPr>
        <w:pStyle w:val="Tip"/>
      </w:pPr>
      <w:r>
        <w:t xml:space="preserve">💡 CONSEIL : Le rapport financier est un document officiel. Vérifiez toutes les données avant de le générer et de le distribuer.</w:t>
      </w:r>
    </w:p>
    <w:p>
      <w:pPr>
        <w:pStyle w:val="Heading4"/>
      </w:pPr>
      <w:r>
        <w:t xml:space="preserve">Voir également :</w:t>
      </w:r>
    </w:p>
    <w:p>
      <w:r>
        <w:br w:type="page"/>
      </w:r>
    </w:p>
    <w:p>
      <w:pPr>
        <w:pStyle w:val="Heading1"/>
      </w:pPr>
      <w:r>
        <w:t xml:space="preserve">7. DISCIPLINE</w:t>
      </w:r>
    </w:p>
    <w:p>
      <w:pPr>
        <w:pStyle w:val="Normal"/>
      </w:pPr>
      <w:r>
        <w:t xml:space="preserve">Gestion de la conduite et rapports de discipline</w:t>
      </w:r>
    </w:p>
    <w:p>
      <w:pPr>
        <w:pStyle w:val="Heading2"/>
      </w:pPr>
      <w:r>
        <w:t xml:space="preserve">7.1 Gérer la conduite (Discipline)</w:t>
      </w:r>
    </w:p>
    <w:p>
      <w:pPr>
        <w:pStyle w:val="Normal"/>
      </w:pPr>
      <w:r>
        <w:t xml:space="preserve">Chemin : Discipline → Gérer la conduite</w:t>
      </w:r>
    </w:p>
    <w:p>
      <w:pPr>
        <w:pStyle w:val="Heading2"/>
      </w:pPr>
      <w:r>
        <w:t xml:space="preserve">📏 Gérer la conduite (Discipline)</w:t>
      </w:r>
    </w:p>
    <w:p>
      <w:pPr>
        <w:pStyle w:val="Normal"/>
      </w:pPr>
      <w:r>
        <w:t xml:space="preserve">Le module Discipline permet de gérer de manière centralisée le comportement des élèves. Il est différent de la note de conduite dans le bulletin : ici, on enregistre les incidents, les sanctions et les récompenses de manière détaillée.</w:t>
      </w:r>
    </w:p>
    <w:p>
      <w:pPr>
        <w:pStyle w:val="Heading3"/>
      </w:pPr>
      <w:r>
        <w:t xml:space="preserve">Enregistrer un incident</w:t>
      </w:r>
    </w:p>
    <w:p>
      <w:pPr>
        <w:pStyle w:val="ListNumber"/>
      </w:pPr>
      <w:r>
        <w:t xml:space="preserve">1. Allez dans Discipline → Gestion de la conduite.</w:t>
      </w:r>
    </w:p>
    <w:p>
      <w:pPr>
        <w:pStyle w:val="ListNumber"/>
      </w:pPr>
      <w:r>
        <w:t xml:space="preserve">2. Cliquez sur Enregistrer un incident.</w:t>
      </w:r>
    </w:p>
    <w:p>
      <w:pPr>
        <w:pStyle w:val="ListNumber"/>
      </w:pPr>
      <w:r>
        <w:t xml:space="preserve">3. Sélectionnez l'élève concerné.</w:t>
      </w:r>
    </w:p>
    <w:p>
      <w:pPr>
        <w:pStyle w:val="ListNumber"/>
      </w:pPr>
      <w:r>
        <w:t xml:space="preserve">4. Décrivez l'incident (type et description).</w:t>
      </w:r>
    </w:p>
    <w:p>
      <w:pPr>
        <w:pStyle w:val="ListNumber"/>
      </w:pPr>
      <w:r>
        <w:t xml:space="preserve">5. Sélectionnez le type de sanction si applicable (avertissement, exclusion temporaire, etc.).</w:t>
      </w:r>
    </w:p>
    <w:p>
      <w:pPr>
        <w:pStyle w:val="ListNumber"/>
      </w:pPr>
      <w:r>
        <w:t xml:space="preserve">6. Entrez la date de l'incident.</w:t>
      </w:r>
    </w:p>
    <w:p>
      <w:pPr>
        <w:pStyle w:val="ListNumber"/>
      </w:pPr>
      <w:r>
        <w:t xml:space="preserve">7. Ajoutez des observations.</w:t>
      </w:r>
    </w:p>
    <w:p>
      <w:pPr>
        <w:pStyle w:val="ListNumber"/>
      </w:pPr>
      <w:r>
        <w:t xml:space="preserve">8. Cliquez sur Enregistrer.</w:t>
      </w:r>
    </w:p>
    <w:p>
      <w:pPr>
        <w:pStyle w:val="Heading3"/>
      </w:pPr>
      <w:r>
        <w:t xml:space="preserve">Types de sanctions</w:t>
      </w:r>
    </w:p>
    <w:p>
      <w:pPr>
        <w:pStyle w:val="ListBullet"/>
      </w:pPr>
      <w:r>
        <w:t xml:space="preserve">• Avertissement verbal : Remontrance orale.</w:t>
      </w:r>
    </w:p>
    <w:p>
      <w:pPr>
        <w:pStyle w:val="ListBullet"/>
      </w:pPr>
      <w:r>
        <w:t xml:space="preserve">• Avertissement écrit : Lettre d'avertissement.</w:t>
      </w:r>
    </w:p>
    <w:p>
      <w:pPr>
        <w:pStyle w:val="ListBullet"/>
      </w:pPr>
      <w:r>
        <w:t xml:space="preserve">• Exclusion temporaire : Suspension pour quelques jours.</w:t>
      </w:r>
    </w:p>
    <w:p>
      <w:pPr>
        <w:pStyle w:val="ListBullet"/>
      </w:pPr>
      <w:r>
        <w:t xml:space="preserve">• Travaux d'intérêt général : Tâches à accomplir.</w:t>
      </w:r>
    </w:p>
    <w:p>
      <w:pPr>
        <w:pStyle w:val="ListBullet"/>
      </w:pPr>
      <w:r>
        <w:t xml:space="preserve">• Exclusion définitive : Renvoi de l'établissement (cas graves).</w:t>
      </w:r>
    </w:p>
    <w:p>
      <w:pPr>
        <w:pStyle w:val="Heading3"/>
      </w:pPr>
      <w:r>
        <w:t xml:space="preserve">Historique des incidents</w:t>
      </w:r>
    </w:p>
    <w:p>
      <w:pPr>
        <w:pStyle w:val="ListBullet"/>
      </w:pPr>
      <w:r>
        <w:t xml:space="preserve">• Consultez tous les incidents enregistrés par classe ou par élève.</w:t>
      </w:r>
    </w:p>
    <w:p>
      <w:pPr>
        <w:pStyle w:val="ListBullet"/>
      </w:pPr>
      <w:r>
        <w:t xml:space="preserve">• Filtrez par date, type d'incident ou type de sanction.</w:t>
      </w:r>
    </w:p>
    <w:p>
      <w:pPr>
        <w:pStyle w:val="ListBullet"/>
      </w:pPr>
      <w:r>
        <w:t xml:space="preserve">• Imprimez les rapports pour les dossiers administratifs.</w:t>
      </w:r>
    </w:p>
    <w:p>
      <w:pPr>
        <w:pStyle w:val="Tip"/>
      </w:pPr>
      <w:r>
        <w:t xml:space="preserve">💡 CONSEIL : Enregistrez systématiquement tous les incidents, même mineurs. Cela crée un historique complet et aide à identifier les élèves en difficulté.</w:t>
      </w:r>
    </w:p>
    <w:p>
      <w:pPr>
        <w:pStyle w:val="Heading4"/>
      </w:pPr>
      <w:r>
        <w:t xml:space="preserve">Voir également :</w:t>
      </w:r>
    </w:p>
    <w:p>
      <w:r>
        <w:br w:type="page"/>
      </w:r>
    </w:p>
    <w:p>
      <w:pPr>
        <w:pStyle w:val="Heading2"/>
      </w:pPr>
      <w:r>
        <w:t xml:space="preserve">7.2 Rapport de discipline</w:t>
      </w:r>
    </w:p>
    <w:p>
      <w:pPr>
        <w:pStyle w:val="Normal"/>
      </w:pPr>
      <w:r>
        <w:t xml:space="preserve">Chemin : Discipline → Rapport de discipline</w:t>
      </w:r>
    </w:p>
    <w:p>
      <w:pPr>
        <w:pStyle w:val="Heading2"/>
      </w:pPr>
      <w:r>
        <w:t xml:space="preserve">📋 Rapport de discipline</w:t>
      </w:r>
    </w:p>
    <w:p>
      <w:pPr>
        <w:pStyle w:val="Normal"/>
      </w:pPr>
      <w:r>
        <w:t xml:space="preserve">Le rapport de discipline fournit un bilan complet du comportement de tous les élèves de l'établissement. Il est utile pour les réunions de conseil et pour le suivi des élèves en difficulté.</w:t>
      </w:r>
    </w:p>
    <w:p>
      <w:pPr>
        <w:pStyle w:val="Heading3"/>
      </w:pPr>
      <w:r>
        <w:t xml:space="preserve">Générer le rapport</w:t>
      </w:r>
    </w:p>
    <w:p>
      <w:pPr>
        <w:pStyle w:val="ListNumber"/>
      </w:pPr>
      <w:r>
        <w:t xml:space="preserve">1. Allez dans Discipline → Rapport de discipline.</w:t>
      </w:r>
    </w:p>
    <w:p>
      <w:pPr>
        <w:pStyle w:val="ListNumber"/>
      </w:pPr>
      <w:r>
        <w:t xml:space="preserve">2. Sélectionnez la période (trimestre, semestre ou année).</w:t>
      </w:r>
    </w:p>
    <w:p>
      <w:pPr>
        <w:pStyle w:val="ListNumber"/>
      </w:pPr>
      <w:r>
        <w:t xml:space="preserve">3. Sélectionnez la classe ou toutes les classes.</w:t>
      </w:r>
    </w:p>
    <w:p>
      <w:pPr>
        <w:pStyle w:val="ListNumber"/>
      </w:pPr>
      <w:r>
        <w:t xml:space="preserve">4. Cliquez sur Générer.</w:t>
      </w:r>
    </w:p>
    <w:p>
      <w:pPr>
        <w:pStyle w:val="Heading3"/>
      </w:pPr>
      <w:r>
        <w:t xml:space="preserve">Contenu du rapport</w:t>
      </w:r>
    </w:p>
    <w:p>
      <w:pPr>
        <w:pStyle w:val="ListBullet"/>
      </w:pPr>
      <w:r>
        <w:t xml:space="preserve">• Nombre d'incidents : Total des incidents par classe.</w:t>
      </w:r>
    </w:p>
    <w:p>
      <w:pPr>
        <w:pStyle w:val="ListBullet"/>
      </w:pPr>
      <w:r>
        <w:t xml:space="preserve">• Types d'incidents : Répartition par type (retard, indiscipline, violence, etc.).</w:t>
      </w:r>
    </w:p>
    <w:p>
      <w:pPr>
        <w:pStyle w:val="ListBullet"/>
      </w:pPr>
      <w:r>
        <w:t xml:space="preserve">• Sanctions appliquées : Nombre de sanctions par type.</w:t>
      </w:r>
    </w:p>
    <w:p>
      <w:pPr>
        <w:pStyle w:val="ListBullet"/>
      </w:pPr>
      <w:r>
        <w:t xml:space="preserve">• Élèves les plus concernés : Liste des élèves avec le plus d'incidents.</w:t>
      </w:r>
    </w:p>
    <w:p>
      <w:pPr>
        <w:pStyle w:val="ListBullet"/>
      </w:pPr>
      <w:r>
        <w:t xml:space="preserve">• Évolution : Comparaison avec la période précédente.</w:t>
      </w:r>
    </w:p>
    <w:p>
      <w:pPr>
        <w:pStyle w:val="Heading3"/>
      </w:pPr>
      <w:r>
        <w:t xml:space="preserve">Actions</w:t>
      </w:r>
    </w:p>
    <w:p>
      <w:pPr>
        <w:pStyle w:val="ListBullet"/>
      </w:pPr>
      <w:r>
        <w:t xml:space="preserve">• Imprimer : Version imprimable du rapport.</w:t>
      </w:r>
    </w:p>
    <w:p>
      <w:pPr>
        <w:pStyle w:val="ListBullet"/>
      </w:pPr>
      <w:r>
        <w:t xml:space="preserve">• Exporter : Exportation en Excel ou PDF.</w:t>
      </w:r>
    </w:p>
    <w:p>
      <w:pPr>
        <w:pStyle w:val="ListBullet"/>
      </w:pPr>
      <w:r>
        <w:t xml:space="preserve">• Graphiques : Visualisations des données disciplinaires.</w:t>
      </w:r>
    </w:p>
    <w:p>
      <w:pPr>
        <w:pStyle w:val="Tip"/>
      </w:pPr>
      <w:r>
        <w:t xml:space="preserve">💡 CONSEIL : Utilisez le rapport de discipline pour identifier les tendances (ex : augmentation des retards en fin d'année) et adapter les mesures préventives.</w:t>
      </w:r>
    </w:p>
    <w:p>
      <w:pPr>
        <w:pStyle w:val="Heading4"/>
      </w:pPr>
      <w:r>
        <w:t xml:space="preserve">Voir également :</w:t>
      </w:r>
    </w:p>
    <w:p>
      <w:r>
        <w:br w:type="page"/>
      </w:r>
    </w:p>
    <w:p>
      <w:pPr>
        <w:pStyle w:val="Heading1"/>
      </w:pPr>
      <w:r>
        <w:t xml:space="preserve">8. PERSONNEL</w:t>
      </w:r>
    </w:p>
    <w:p>
      <w:pPr>
        <w:pStyle w:val="Normal"/>
      </w:pPr>
      <w:r>
        <w:t xml:space="preserve">Gestion du personnel enseignant et administratif</w:t>
      </w:r>
    </w:p>
    <w:p>
      <w:pPr>
        <w:pStyle w:val="Heading2"/>
      </w:pPr>
      <w:r>
        <w:t xml:space="preserve">8.1 Ajouter du personnel</w:t>
      </w:r>
    </w:p>
    <w:p>
      <w:pPr>
        <w:pStyle w:val="Normal"/>
      </w:pPr>
      <w:r>
        <w:t xml:space="preserve">Chemin : Personnel → Ajouter du personnel</w:t>
      </w:r>
    </w:p>
    <w:p>
      <w:pPr>
        <w:pStyle w:val="Heading2"/>
      </w:pPr>
      <w:r>
        <w:t xml:space="preserve">👤 Ajouter du personnel</w:t>
      </w:r>
    </w:p>
    <w:p>
      <w:pPr>
        <w:pStyle w:val="Normal"/>
      </w:pPr>
      <w:r>
        <w:t xml:space="preserve">Ce module permet d'enregistrer les informations de tout le personnel de l'établissement : enseignants, agents administratifs, agents d'entretien, etc.</w:t>
      </w:r>
    </w:p>
    <w:p>
      <w:pPr>
        <w:pStyle w:val="Heading3"/>
      </w:pPr>
      <w:r>
        <w:t xml:space="preserve">Formulaire d'ajout</w:t>
      </w:r>
    </w:p>
    <w:p>
      <w:pPr>
        <w:pStyle w:val="ListNumber"/>
      </w:pPr>
      <w:r>
        <w:t xml:space="preserve">1. Allez dans Personnel → Nouveau personnel.</w:t>
      </w:r>
    </w:p>
    <w:p>
      <w:pPr>
        <w:pStyle w:val="ListNumber"/>
      </w:pPr>
      <w:r>
        <w:t xml:space="preserve">2. Cliquez sur Ajouter un agent.</w:t>
      </w:r>
    </w:p>
    <w:p>
      <w:pPr>
        <w:pStyle w:val="ListNumber"/>
      </w:pPr>
      <w:r>
        <w:t xml:space="preserve">3. Remplissez les informations personnelles :</w:t>
      </w:r>
    </w:p>
    <w:p>
      <w:pPr>
        <w:pStyle w:val="ListNumber"/>
      </w:pPr>
      <w:r>
        <w:t xml:space="preserve">4. Nom : Nom de famille.</w:t>
      </w:r>
    </w:p>
    <w:p>
      <w:pPr>
        <w:pStyle w:val="ListNumber"/>
      </w:pPr>
      <w:r>
        <w:t xml:space="preserve">5. Post-nom : Deuxième nom.</w:t>
      </w:r>
    </w:p>
    <w:p>
      <w:pPr>
        <w:pStyle w:val="ListNumber"/>
      </w:pPr>
      <w:r>
        <w:t xml:space="preserve">6. Prénom(s) : Prénom(s).</w:t>
      </w:r>
    </w:p>
    <w:p>
      <w:pPr>
        <w:pStyle w:val="ListNumber"/>
      </w:pPr>
      <w:r>
        <w:t xml:space="preserve">7. Sexe : Masculin ou Féminin.</w:t>
      </w:r>
    </w:p>
    <w:p>
      <w:pPr>
        <w:pStyle w:val="ListNumber"/>
      </w:pPr>
      <w:r>
        <w:t xml:space="preserve">8. Date de naissance : Date de naissance.</w:t>
      </w:r>
    </w:p>
    <w:p>
      <w:pPr>
        <w:pStyle w:val="ListNumber"/>
      </w:pPr>
      <w:r>
        <w:t xml:space="preserve">9. Lieu de naissance : Ville de naissance.</w:t>
      </w:r>
    </w:p>
    <w:p>
      <w:pPr>
        <w:pStyle w:val="ListNumber"/>
      </w:pPr>
      <w:r>
        <w:t xml:space="preserve">10. Nationalité : Nationalité.</w:t>
      </w:r>
    </w:p>
    <w:p>
      <w:pPr>
        <w:pStyle w:val="ListNumber"/>
      </w:pPr>
      <w:r>
        <w:t xml:space="preserve">11. État civil : Célibataire, Marié(e), Divorcé(e), Veuf/Veuve.</w:t>
      </w:r>
    </w:p>
    <w:p>
      <w:pPr>
        <w:pStyle w:val="ListNumber"/>
      </w:pPr>
      <w:r>
        <w:t xml:space="preserve">12. Adresse : Adresse complète.</w:t>
      </w:r>
    </w:p>
    <w:p>
      <w:pPr>
        <w:pStyle w:val="ListNumber"/>
      </w:pPr>
      <w:r>
        <w:t xml:space="preserve">13. Téléphone : Numéro de téléphone.</w:t>
      </w:r>
    </w:p>
    <w:p>
      <w:pPr>
        <w:pStyle w:val="ListNumber"/>
      </w:pPr>
      <w:r>
        <w:t xml:space="preserve">14. Email : Adresse email (optionnel).</w:t>
      </w:r>
    </w:p>
    <w:p>
      <w:pPr>
        <w:pStyle w:val="Heading3"/>
      </w:pPr>
      <w:r>
        <w:t xml:space="preserve">Informations professionnelles</w:t>
      </w:r>
    </w:p>
    <w:p>
      <w:pPr>
        <w:pStyle w:val="ListNumber"/>
      </w:pPr>
      <w:r>
        <w:t xml:space="preserve">1. Matricule : Attribué automatiquement.</w:t>
      </w:r>
    </w:p>
    <w:p>
      <w:pPr>
        <w:pStyle w:val="ListNumber"/>
      </w:pPr>
      <w:r>
        <w:t xml:space="preserve">2. Catégorie : Enseignant, Agent administratif, Agent d'entretien, etc.</w:t>
      </w:r>
    </w:p>
    <w:p>
      <w:pPr>
        <w:pStyle w:val="ListNumber"/>
      </w:pPr>
      <w:r>
        <w:t xml:space="preserve">3. Spécialité : Domaine de compétence (Mathématiques, Français, etc.).</w:t>
      </w:r>
    </w:p>
    <w:p>
      <w:pPr>
        <w:pStyle w:val="ListNumber"/>
      </w:pPr>
      <w:r>
        <w:t xml:space="preserve">4. Grade : Grade professionnel.</w:t>
      </w:r>
    </w:p>
    <w:p>
      <w:pPr>
        <w:pStyle w:val="ListNumber"/>
      </w:pPr>
      <w:r>
        <w:t xml:space="preserve">5. Diplôme : Plus haut diplôme obtenu.</w:t>
      </w:r>
    </w:p>
    <w:p>
      <w:pPr>
        <w:pStyle w:val="ListNumber"/>
      </w:pPr>
      <w:r>
        <w:t xml:space="preserve">6. Photo : Photo de l'agent.</w:t>
      </w:r>
    </w:p>
    <w:p>
      <w:pPr>
        <w:pStyle w:val="Heading3"/>
      </w:pPr>
      <w:r>
        <w:t xml:space="preserve">Enregistrer</w:t>
      </w:r>
    </w:p>
    <w:p>
      <w:pPr>
        <w:pStyle w:val="ListNumber"/>
      </w:pPr>
      <w:r>
        <w:t xml:space="preserve">1. Vérifiez toutes les informations.</w:t>
      </w:r>
    </w:p>
    <w:p>
      <w:pPr>
        <w:pStyle w:val="ListNumber"/>
      </w:pPr>
      <w:r>
        <w:t xml:space="preserve">2. Cliquez sur Enregistrer.</w:t>
      </w:r>
    </w:p>
    <w:p>
      <w:pPr>
        <w:pStyle w:val="ListNumber"/>
      </w:pPr>
      <w:r>
        <w:t xml:space="preserve">3. L'agent est enregistré dans le système.</w:t>
      </w:r>
    </w:p>
    <w:p>
      <w:pPr>
        <w:pStyle w:val="Tip"/>
      </w:pPr>
      <w:r>
        <w:t xml:space="preserve">💡 CONSEIL : Créez un dossier complet pour chaque agent. Les informations complètes facilitent la gestion administrative (paie, avancement, retraite).</w:t>
      </w:r>
    </w:p>
    <w:p>
      <w:pPr>
        <w:pStyle w:val="Heading4"/>
      </w:pPr>
      <w:r>
        <w:t xml:space="preserve">Voir également :</w:t>
      </w:r>
    </w:p>
    <w:p>
      <w:r>
        <w:br w:type="page"/>
      </w:r>
    </w:p>
    <w:p>
      <w:pPr>
        <w:pStyle w:val="Heading2"/>
      </w:pPr>
      <w:r>
        <w:t xml:space="preserve">8.2 Engager un agent</w:t>
      </w:r>
    </w:p>
    <w:p>
      <w:pPr>
        <w:pStyle w:val="Normal"/>
      </w:pPr>
      <w:r>
        <w:t xml:space="preserve">Chemin : Personnel → Engager un agent</w:t>
      </w:r>
    </w:p>
    <w:p>
      <w:pPr>
        <w:pStyle w:val="Heading2"/>
      </w:pPr>
      <w:r>
        <w:t xml:space="preserve">📋 Engager un agent</w:t>
      </w:r>
    </w:p>
    <w:p>
      <w:pPr>
        <w:pStyle w:val="Normal"/>
      </w:pPr>
      <w:r>
        <w:t xml:space="preserve">L'engagement consiste à affecter un agent du personnel à l'année scolaire en cours. Un agent doit être engagé chaque année pour être actif dans le système.</w:t>
      </w:r>
    </w:p>
    <w:p>
      <w:pPr>
        <w:pStyle w:val="Heading3"/>
      </w:pPr>
      <w:r>
        <w:t xml:space="preserve">Processus d'engagement</w:t>
      </w:r>
    </w:p>
    <w:p>
      <w:pPr>
        <w:pStyle w:val="ListNumber"/>
      </w:pPr>
      <w:r>
        <w:t xml:space="preserve">1. Allez dans Personnel → Engager un agent.</w:t>
      </w:r>
    </w:p>
    <w:p>
      <w:pPr>
        <w:pStyle w:val="ListNumber"/>
      </w:pPr>
      <w:r>
        <w:t xml:space="preserve">2. Sélectionnez l'agent dans la liste du personnel.</w:t>
      </w:r>
    </w:p>
    <w:p>
      <w:pPr>
        <w:pStyle w:val="ListNumber"/>
      </w:pPr>
      <w:r>
        <w:t xml:space="preserve">3. Sélectionnez l'année scolaire.</w:t>
      </w:r>
    </w:p>
    <w:p>
      <w:pPr>
        <w:pStyle w:val="ListNumber"/>
      </w:pPr>
      <w:r>
        <w:t xml:space="preserve">4. Définissez le statut (titulaire, contractuel, vacataire).</w:t>
      </w:r>
    </w:p>
    <w:p>
      <w:pPr>
        <w:pStyle w:val="ListNumber"/>
      </w:pPr>
      <w:r>
        <w:t xml:space="preserve">5. Définissez la date d'engagement.</w:t>
      </w:r>
    </w:p>
    <w:p>
      <w:pPr>
        <w:pStyle w:val="ListNumber"/>
      </w:pPr>
      <w:r>
        <w:t xml:space="preserve">6. Cliquez sur Engager.</w:t>
      </w:r>
    </w:p>
    <w:p>
      <w:pPr>
        <w:pStyle w:val="Heading3"/>
      </w:pPr>
      <w:r>
        <w:t xml:space="preserve">Statuts d'engagement</w:t>
      </w:r>
    </w:p>
    <w:p>
      <w:pPr>
        <w:pStyle w:val="ListBullet"/>
      </w:pPr>
      <w:r>
        <w:t xml:space="preserve">• Titulaire : Agent permanent de l'établissement.</w:t>
      </w:r>
    </w:p>
    <w:p>
      <w:pPr>
        <w:pStyle w:val="ListBullet"/>
      </w:pPr>
      <w:r>
        <w:t xml:space="preserve">• Contractuel : Agent engagé pour une durée déterminée.</w:t>
      </w:r>
    </w:p>
    <w:p>
      <w:pPr>
        <w:pStyle w:val="ListBullet"/>
      </w:pPr>
      <w:r>
        <w:t xml:space="preserve">• Vacataire : Agent engagé temporairement pour des cours spécifiques.</w:t>
      </w:r>
    </w:p>
    <w:p>
      <w:pPr>
        <w:pStyle w:val="Tip"/>
      </w:pPr>
      <w:r>
        <w:t xml:space="preserve">💡 CONSEIL : Engagez tous les agents au début de l'année scolaire. Un agent non engagé n'apparaîtra pas dans les modules de cotation et d'attribution.</w:t>
      </w:r>
    </w:p>
    <w:p>
      <w:pPr>
        <w:pStyle w:val="Heading4"/>
      </w:pPr>
      <w:r>
        <w:t xml:space="preserve">Voir également :</w:t>
      </w:r>
    </w:p>
    <w:p>
      <w:r>
        <w:br w:type="page"/>
      </w:r>
    </w:p>
    <w:p>
      <w:pPr>
        <w:pStyle w:val="Heading2"/>
      </w:pPr>
      <w:r>
        <w:t xml:space="preserve">8.3 Mise en place</w:t>
      </w:r>
    </w:p>
    <w:p>
      <w:pPr>
        <w:pStyle w:val="Normal"/>
      </w:pPr>
      <w:r>
        <w:t xml:space="preserve">Chemin : Personnel → Mise en place</w:t>
      </w:r>
    </w:p>
    <w:p>
      <w:pPr>
        <w:pStyle w:val="Heading2"/>
      </w:pPr>
      <w:r>
        <w:t xml:space="preserve">📍 Mise en place</w:t>
      </w:r>
    </w:p>
    <w:p>
      <w:pPr>
        <w:pStyle w:val="Normal"/>
      </w:pPr>
      <w:r>
        <w:t xml:space="preserve">La mise en place consiste à définir le poste et le service de chaque agent pour l'année scolaire en cours. C'est la affectation fonctionnelle du personnel.</w:t>
      </w:r>
    </w:p>
    <w:p>
      <w:pPr>
        <w:pStyle w:val="Heading3"/>
      </w:pPr>
      <w:r>
        <w:t xml:space="preserve">Affecter un poste</w:t>
      </w:r>
    </w:p>
    <w:p>
      <w:pPr>
        <w:pStyle w:val="ListNumber"/>
      </w:pPr>
      <w:r>
        <w:t xml:space="preserve">1. Allez dans Personnel → Mise en place.</w:t>
      </w:r>
    </w:p>
    <w:p>
      <w:pPr>
        <w:pStyle w:val="ListNumber"/>
      </w:pPr>
      <w:r>
        <w:t xml:space="preserve">2. Sélectionnez l'agent.</w:t>
      </w:r>
    </w:p>
    <w:p>
      <w:pPr>
        <w:pStyle w:val="ListNumber"/>
      </w:pPr>
      <w:r>
        <w:t xml:space="preserve">3. Définissez le poste (ex : Enseignant de Mathématiques, Secrétaire, Caissier).</w:t>
      </w:r>
    </w:p>
    <w:p>
      <w:pPr>
        <w:pStyle w:val="ListNumber"/>
      </w:pPr>
      <w:r>
        <w:t xml:space="preserve">4. Définissez le service (ex : Service pédagogique, Service administratif).</w:t>
      </w:r>
    </w:p>
    <w:p>
      <w:pPr>
        <w:pStyle w:val="ListNumber"/>
      </w:pPr>
      <w:r>
        <w:t xml:space="preserve">5. Définissez les fonctions supplémentaires si applicable (titulaire de classe, responsable de département).</w:t>
      </w:r>
    </w:p>
    <w:p>
      <w:pPr>
        <w:pStyle w:val="ListNumber"/>
      </w:pPr>
      <w:r>
        <w:t xml:space="preserve">6. Cliquez sur Enregistrer.</w:t>
      </w:r>
    </w:p>
    <w:p>
      <w:pPr>
        <w:pStyle w:val="Heading3"/>
      </w:pPr>
      <w:r>
        <w:t xml:space="preserve">Tableau de mise en place</w:t>
      </w:r>
    </w:p>
    <w:p>
      <w:pPr>
        <w:pStyle w:val="ListBullet"/>
      </w:pPr>
      <w:r>
        <w:t xml:space="preserve">• Le tableau affiche tous les agents avec leur poste et service.</w:t>
      </w:r>
    </w:p>
    <w:p>
      <w:pPr>
        <w:pStyle w:val="ListBullet"/>
      </w:pPr>
      <w:r>
        <w:t xml:space="preserve">• Vous pouvez filtrer par service ou par poste.</w:t>
      </w:r>
    </w:p>
    <w:p>
      <w:pPr>
        <w:pStyle w:val="ListBullet"/>
      </w:pPr>
      <w:r>
        <w:t xml:space="preserve">• Le tableau est imprimable pour les besoins administratifs.</w:t>
      </w:r>
    </w:p>
    <w:p>
      <w:pPr>
        <w:pStyle w:val="Tip"/>
      </w:pPr>
      <w:r>
        <w:t xml:space="preserve">💡 CONSEIL : Imprimez le tableau de mise en place et affichez-le dans le bureau du directeur pour une consultation rapide.</w:t>
      </w:r>
    </w:p>
    <w:p>
      <w:pPr>
        <w:pStyle w:val="Heading4"/>
      </w:pPr>
      <w:r>
        <w:t xml:space="preserve">Voir également :</w:t>
      </w:r>
    </w:p>
    <w:p>
      <w:r>
        <w:br w:type="page"/>
      </w:r>
    </w:p>
    <w:p>
      <w:pPr>
        <w:pStyle w:val="Heading2"/>
      </w:pPr>
      <w:r>
        <w:t xml:space="preserve">8.4 Attribuer les cours</w:t>
      </w:r>
    </w:p>
    <w:p>
      <w:pPr>
        <w:pStyle w:val="Normal"/>
      </w:pPr>
      <w:r>
        <w:t xml:space="preserve">Chemin : Personnel → Attribuer les cours</w:t>
      </w:r>
    </w:p>
    <w:p>
      <w:pPr>
        <w:pStyle w:val="Heading2"/>
      </w:pPr>
      <w:r>
        <w:t xml:space="preserve">📚 Attribuer les cours</w:t>
      </w:r>
    </w:p>
    <w:p>
      <w:pPr>
        <w:pStyle w:val="Normal"/>
      </w:pPr>
      <w:r>
        <w:t xml:space="preserve">L'attribution des cours consiste à assigner les matières aux enseignants pour les classes données. C'est la version « RH » de la programmation des cours.</w:t>
      </w:r>
    </w:p>
    <w:p>
      <w:pPr>
        <w:pStyle w:val="Heading3"/>
      </w:pPr>
      <w:r>
        <w:t xml:space="preserve">Attribuer un cours</w:t>
      </w:r>
    </w:p>
    <w:p>
      <w:pPr>
        <w:pStyle w:val="ListNumber"/>
      </w:pPr>
      <w:r>
        <w:t xml:space="preserve">1. Allez dans Personnel → Attribuer les cours.</w:t>
      </w:r>
    </w:p>
    <w:p>
      <w:pPr>
        <w:pStyle w:val="ListNumber"/>
      </w:pPr>
      <w:r>
        <w:t xml:space="preserve">2. Sélectionnez l'enseignant.</w:t>
      </w:r>
    </w:p>
    <w:p>
      <w:pPr>
        <w:pStyle w:val="ListNumber"/>
      </w:pPr>
      <w:r>
        <w:t xml:space="preserve">3. Sélectionnez le cours à attribuer.</w:t>
      </w:r>
    </w:p>
    <w:p>
      <w:pPr>
        <w:pStyle w:val="ListNumber"/>
      </w:pPr>
      <w:r>
        <w:t xml:space="preserve">4. Sélectionnez la ou les classes dans lesquelles l'enseignant donnera ce cours.</w:t>
      </w:r>
    </w:p>
    <w:p>
      <w:pPr>
        <w:pStyle w:val="ListNumber"/>
      </w:pPr>
      <w:r>
        <w:t xml:space="preserve">5. Cliquez sur Enregistrer.</w:t>
      </w:r>
    </w:p>
    <w:p>
      <w:pPr>
        <w:pStyle w:val="Heading3"/>
      </w:pPr>
      <w:r>
        <w:t xml:space="preserve">Vue par enseignant</w:t>
      </w:r>
    </w:p>
    <w:p>
      <w:pPr>
        <w:pStyle w:val="ListBullet"/>
      </w:pPr>
      <w:r>
        <w:t xml:space="preserve">• Choisissez un enseignant pour voir tous les cours qui lui sont attribués.</w:t>
      </w:r>
    </w:p>
    <w:p>
      <w:pPr>
        <w:pStyle w:val="ListBullet"/>
      </w:pPr>
      <w:r>
        <w:t xml:space="preserve">• Le nombre d'heures ou de classes est affiché.</w:t>
      </w:r>
    </w:p>
    <w:p>
      <w:pPr>
        <w:pStyle w:val="ListBullet"/>
      </w:pPr>
      <w:r>
        <w:t xml:space="preserve">• Vérifiez que la charge de travail est équilibrée.</w:t>
      </w:r>
    </w:p>
    <w:p>
      <w:pPr>
        <w:pStyle w:val="Heading3"/>
      </w:pPr>
      <w:r>
        <w:t xml:space="preserve">Vue par cours</w:t>
      </w:r>
    </w:p>
    <w:p>
      <w:pPr>
        <w:pStyle w:val="ListBullet"/>
      </w:pPr>
      <w:r>
        <w:t xml:space="preserve">• Choisissez un cours pour voir quels enseignants le donnent.</w:t>
      </w:r>
    </w:p>
    <w:p>
      <w:pPr>
        <w:pStyle w:val="ListBullet"/>
      </w:pPr>
      <w:r>
        <w:t xml:space="preserve">• Vérifiez que chaque cours a au moins un enseignant affecté.</w:t>
      </w:r>
    </w:p>
    <w:p>
      <w:pPr>
        <w:pStyle w:val="Tip"/>
      </w:pPr>
      <w:r>
        <w:t xml:space="preserve">💡 CONSEIL : Évitez de surcharger un enseignant avec trop de classes ou trop de cours. Un enseignant équilibré est plus performant.</w:t>
      </w:r>
    </w:p>
    <w:p>
      <w:pPr>
        <w:pStyle w:val="Heading4"/>
      </w:pPr>
      <w:r>
        <w:t xml:space="preserve">Voir également :</w:t>
      </w:r>
    </w:p>
    <w:p>
      <w:r>
        <w:br w:type="page"/>
      </w:r>
    </w:p>
    <w:p>
      <w:pPr>
        <w:pStyle w:val="Heading2"/>
      </w:pPr>
      <w:r>
        <w:t xml:space="preserve">8.5 Catégories du personnel</w:t>
      </w:r>
    </w:p>
    <w:p>
      <w:pPr>
        <w:pStyle w:val="Normal"/>
      </w:pPr>
      <w:r>
        <w:t xml:space="preserve">Chemin : Personnel → Catégories du personnel</w:t>
      </w:r>
    </w:p>
    <w:p>
      <w:pPr>
        <w:pStyle w:val="Heading2"/>
      </w:pPr>
      <w:r>
        <w:t xml:space="preserve">🏷ï¸ Catégories du personnel</w:t>
      </w:r>
    </w:p>
    <w:p>
      <w:pPr>
        <w:pStyle w:val="Normal"/>
      </w:pPr>
      <w:r>
        <w:t xml:space="preserve">Les catégories du personnel permettent de classer les agents selon leur type d'activité. Cela facilite la gestion administrative et les statistiques du personnel.</w:t>
      </w:r>
    </w:p>
    <w:p>
      <w:pPr>
        <w:pStyle w:val="Heading3"/>
      </w:pPr>
      <w:r>
        <w:t xml:space="preserve">Catégories par défaut</w:t>
      </w:r>
    </w:p>
    <w:p>
      <w:pPr>
        <w:pStyle w:val="ListBullet"/>
      </w:pPr>
      <w:r>
        <w:t xml:space="preserve">• Enseignant : Personnel enseignant (professeurs, instituteurs).</w:t>
      </w:r>
    </w:p>
    <w:p>
      <w:pPr>
        <w:pStyle w:val="ListBullet"/>
      </w:pPr>
      <w:r>
        <w:t xml:space="preserve">• Agent administratif : Personnel de bureau (secrétaires, comptables).</w:t>
      </w:r>
    </w:p>
    <w:p>
      <w:pPr>
        <w:pStyle w:val="ListBullet"/>
      </w:pPr>
      <w:r>
        <w:t xml:space="preserve">• Agent d'entretien : Personnel d'entretien (gardiens, agents d'entretien).</w:t>
      </w:r>
    </w:p>
    <w:p>
      <w:pPr>
        <w:pStyle w:val="ListBullet"/>
      </w:pPr>
      <w:r>
        <w:t xml:space="preserve">• Direction : Personnel de direction (directeur, vice-directeur).</w:t>
      </w:r>
    </w:p>
    <w:p>
      <w:pPr>
        <w:pStyle w:val="Heading3"/>
      </w:pPr>
      <w:r>
        <w:t xml:space="preserve">Ajouter une catégorie</w:t>
      </w:r>
    </w:p>
    <w:p>
      <w:pPr>
        <w:pStyle w:val="ListNumber"/>
      </w:pPr>
      <w:r>
        <w:t xml:space="preserve">1. Allez dans Personnel → Catégories du personnel.</w:t>
      </w:r>
    </w:p>
    <w:p>
      <w:pPr>
        <w:pStyle w:val="ListNumber"/>
      </w:pPr>
      <w:r>
        <w:t xml:space="preserve">2. Cliquez sur Ajouter.</w:t>
      </w:r>
    </w:p>
    <w:p>
      <w:pPr>
        <w:pStyle w:val="ListNumber"/>
      </w:pPr>
      <w:r>
        <w:t xml:space="preserve">3. Entrez le nom de la catégorie.</w:t>
      </w:r>
    </w:p>
    <w:p>
      <w:pPr>
        <w:pStyle w:val="ListNumber"/>
      </w:pPr>
      <w:r>
        <w:t xml:space="preserve">4. Entrez une description.</w:t>
      </w:r>
    </w:p>
    <w:p>
      <w:pPr>
        <w:pStyle w:val="ListNumber"/>
      </w:pPr>
      <w:r>
        <w:t xml:space="preserve">5. Cliquez sur Enregistrer.</w:t>
      </w:r>
    </w:p>
    <w:p>
      <w:pPr>
        <w:pStyle w:val="Tip"/>
      </w:pPr>
      <w:r>
        <w:t xml:space="preserve">💡 CONSEIL : Les catégories par défaut couvrent la plupart des besoins. Ajoutez des catégories spécifiques uniquement si nécessaire (ex : « Enseignant vacataire », « Stagiaire »).</w:t>
      </w:r>
    </w:p>
    <w:p>
      <w:pPr>
        <w:pStyle w:val="Heading4"/>
      </w:pPr>
      <w:r>
        <w:t xml:space="preserve">Voir également :</w:t>
      </w:r>
    </w:p>
    <w:p>
      <w:r>
        <w:br w:type="page"/>
      </w:r>
    </w:p>
    <w:p>
      <w:pPr>
        <w:pStyle w:val="Heading2"/>
      </w:pPr>
      <w:r>
        <w:t xml:space="preserve">8.6 Retraits</w:t>
      </w:r>
    </w:p>
    <w:p>
      <w:pPr>
        <w:pStyle w:val="Normal"/>
      </w:pPr>
      <w:r>
        <w:t xml:space="preserve">Chemin : Personnel → Retraits</w:t>
      </w:r>
    </w:p>
    <w:p>
      <w:pPr>
        <w:pStyle w:val="Heading2"/>
      </w:pPr>
      <w:r>
        <w:t xml:space="preserve">🚪 Retraits</w:t>
      </w:r>
    </w:p>
    <w:p>
      <w:pPr>
        <w:pStyle w:val="Normal"/>
      </w:pPr>
      <w:r>
        <w:t xml:space="preserve">Les retraits enregistrent les départs du personnel de l'établissement. Cela peut être une démission, un licenciement, un départ à la retraite ou un non-renouvellement de contrat.</w:t>
      </w:r>
    </w:p>
    <w:p>
      <w:pPr>
        <w:pStyle w:val="Heading3"/>
      </w:pPr>
      <w:r>
        <w:t xml:space="preserve">Enregistrer un retrait</w:t>
      </w:r>
    </w:p>
    <w:p>
      <w:pPr>
        <w:pStyle w:val="ListNumber"/>
      </w:pPr>
      <w:r>
        <w:t xml:space="preserve">1. Allez dans Personnel → Retraits.</w:t>
      </w:r>
    </w:p>
    <w:p>
      <w:pPr>
        <w:pStyle w:val="ListNumber"/>
      </w:pPr>
      <w:r>
        <w:t xml:space="preserve">2. Sélectionnez l'agent concerné.</w:t>
      </w:r>
    </w:p>
    <w:p>
      <w:pPr>
        <w:pStyle w:val="ListNumber"/>
      </w:pPr>
      <w:r>
        <w:t xml:space="preserve">3. Sélectionnez le motif du retrait.</w:t>
      </w:r>
    </w:p>
    <w:p>
      <w:pPr>
        <w:pStyle w:val="ListNumber"/>
      </w:pPr>
      <w:r>
        <w:t xml:space="preserve">4. Entrez la date du retrait.</w:t>
      </w:r>
    </w:p>
    <w:p>
      <w:pPr>
        <w:pStyle w:val="ListNumber"/>
      </w:pPr>
      <w:r>
        <w:t xml:space="preserve">5. Ajoutez des observations.</w:t>
      </w:r>
    </w:p>
    <w:p>
      <w:pPr>
        <w:pStyle w:val="ListNumber"/>
      </w:pPr>
      <w:r>
        <w:t xml:space="preserve">6. Cliquez sur Enregistrer.</w:t>
      </w:r>
    </w:p>
    <w:p>
      <w:pPr>
        <w:pStyle w:val="Heading3"/>
      </w:pPr>
      <w:r>
        <w:t xml:space="preserve">Motifs de retrait</w:t>
      </w:r>
    </w:p>
    <w:p>
      <w:pPr>
        <w:pStyle w:val="ListBullet"/>
      </w:pPr>
      <w:r>
        <w:t xml:space="preserve">• Démission : L'agent quitte volontairement.</w:t>
      </w:r>
    </w:p>
    <w:p>
      <w:pPr>
        <w:pStyle w:val="ListBullet"/>
      </w:pPr>
      <w:r>
        <w:t xml:space="preserve">• Licenciement : Fin de contrat pour faute ou réorganisation.</w:t>
      </w:r>
    </w:p>
    <w:p>
      <w:pPr>
        <w:pStyle w:val="ListBullet"/>
      </w:pPr>
      <w:r>
        <w:t xml:space="preserve">• Retraite : Départ à la retraite.</w:t>
      </w:r>
    </w:p>
    <w:p>
      <w:pPr>
        <w:pStyle w:val="ListBullet"/>
      </w:pPr>
      <w:r>
        <w:t xml:space="preserve">• Fin de contrat : Non-renouvellement du contrat.</w:t>
      </w:r>
    </w:p>
    <w:p>
      <w:pPr>
        <w:pStyle w:val="ListBullet"/>
      </w:pPr>
      <w:r>
        <w:t xml:space="preserve">• Transfert : L'agent est transféré dans un autre établissement.</w:t>
      </w:r>
    </w:p>
    <w:p>
      <w:pPr>
        <w:pStyle w:val="Tip"/>
      </w:pPr>
      <w:r>
        <w:t xml:space="preserve">💡 CONSEIL : Conservez un historique complet des retraits pour les besoins administratifs et les rapports aux autorités éducatives.</w:t>
      </w:r>
    </w:p>
    <w:p>
      <w:pPr>
        <w:pStyle w:val="Heading4"/>
      </w:pPr>
      <w:r>
        <w:t xml:space="preserve">Voir également :</w:t>
      </w:r>
    </w:p>
    <w:p>
      <w:r>
        <w:br w:type="page"/>
      </w:r>
    </w:p>
    <w:p>
      <w:pPr>
        <w:pStyle w:val="Heading2"/>
      </w:pPr>
      <w:r>
        <w:t xml:space="preserve">8.7 Importer du personnel via Excel</w:t>
      </w:r>
    </w:p>
    <w:p>
      <w:pPr>
        <w:pStyle w:val="Normal"/>
      </w:pPr>
      <w:r>
        <w:t xml:space="preserve">Chemin : Personnel → Importer du personnel via Excel</w:t>
      </w:r>
    </w:p>
    <w:p>
      <w:pPr>
        <w:pStyle w:val="Heading2"/>
      </w:pPr>
      <w:r>
        <w:t xml:space="preserve">📤 Importer du personnel via Excel</w:t>
      </w:r>
    </w:p>
    <w:p>
      <w:pPr>
        <w:pStyle w:val="Normal"/>
      </w:pPr>
      <w:r>
        <w:t xml:space="preserve">Pour enregistrer rapidement plusieurs agents, vous pouvez importer une liste depuis un fichier Excel. C'est utile pour les grandes écoles avec de nombreux agents.</w:t>
      </w:r>
    </w:p>
    <w:p>
      <w:pPr>
        <w:pStyle w:val="Heading3"/>
      </w:pPr>
      <w:r>
        <w:t xml:space="preserve">Télécharger le modèle</w:t>
      </w:r>
    </w:p>
    <w:p>
      <w:pPr>
        <w:pStyle w:val="ListNumber"/>
      </w:pPr>
      <w:r>
        <w:t xml:space="preserve">1. Allez dans Personnel → Importer via Excel.</w:t>
      </w:r>
    </w:p>
    <w:p>
      <w:pPr>
        <w:pStyle w:val="ListNumber"/>
      </w:pPr>
      <w:r>
        <w:t xml:space="preserve">2. Cliquez sur Télécharger le modèle Excel.</w:t>
      </w:r>
    </w:p>
    <w:p>
      <w:pPr>
        <w:pStyle w:val="ListNumber"/>
      </w:pPr>
      <w:r>
        <w:t xml:space="preserve">3. Remplissez le fichier avec les informations de chaque agent.</w:t>
      </w:r>
    </w:p>
    <w:p>
      <w:pPr>
        <w:pStyle w:val="ListNumber"/>
      </w:pPr>
      <w:r>
        <w:t xml:space="preserve">4. Sauvegardez le fichier.</w:t>
      </w:r>
    </w:p>
    <w:p>
      <w:pPr>
        <w:pStyle w:val="Heading3"/>
      </w:pPr>
      <w:r>
        <w:t xml:space="preserve">Charger le fichier</w:t>
      </w:r>
    </w:p>
    <w:p>
      <w:pPr>
        <w:pStyle w:val="ListNumber"/>
      </w:pPr>
      <w:r>
        <w:t xml:space="preserve">1. Cliquez sur Parcourir pour sélectionner votre fichier.</w:t>
      </w:r>
    </w:p>
    <w:p>
      <w:pPr>
        <w:pStyle w:val="ListNumber"/>
      </w:pPr>
      <w:r>
        <w:t xml:space="preserve">2. Cliquez sur Importer.</w:t>
      </w:r>
    </w:p>
    <w:p>
      <w:pPr>
        <w:pStyle w:val="ListNumber"/>
      </w:pPr>
      <w:r>
        <w:t xml:space="preserve">3. Le système vérifie les données et affiche un résumé.</w:t>
      </w:r>
    </w:p>
    <w:p>
      <w:pPr>
        <w:pStyle w:val="ListNumber"/>
      </w:pPr>
      <w:r>
        <w:t xml:space="preserve">4. Corrigez les erreurs éventuelles.</w:t>
      </w:r>
    </w:p>
    <w:p>
      <w:pPr>
        <w:pStyle w:val="ListNumber"/>
      </w:pPr>
      <w:r>
        <w:t xml:space="preserve">5. Confirmez l'importation.</w:t>
      </w:r>
    </w:p>
    <w:p>
      <w:pPr>
        <w:pStyle w:val="Tip"/>
      </w:pPr>
      <w:r>
        <w:t xml:space="preserve">💡 CONSEIL : Importez les agents par catégorie (d'abord les enseignants, puis le personnel administratif) pour une meilleure organisation.</w:t>
      </w:r>
    </w:p>
    <w:p>
      <w:pPr>
        <w:pStyle w:val="Heading4"/>
      </w:pPr>
      <w:r>
        <w:t xml:space="preserve">Voir également :</w:t>
      </w:r>
    </w:p>
    <w:p>
      <w:r>
        <w:br w:type="page"/>
      </w:r>
    </w:p>
    <w:p>
      <w:pPr>
        <w:pStyle w:val="Heading1"/>
      </w:pPr>
      <w:r>
        <w:t xml:space="preserve">9. VOTE &amp; ÉLECTIONS</w:t>
      </w:r>
    </w:p>
    <w:p>
      <w:pPr>
        <w:pStyle w:val="Normal"/>
      </w:pPr>
      <w:r>
        <w:t xml:space="preserve">Scrutins, postes, candidats, corps électoral, déroulement du vote et résultats</w:t>
      </w:r>
    </w:p>
    <w:p>
      <w:pPr>
        <w:pStyle w:val="Heading2"/>
      </w:pPr>
      <w:r>
        <w:t xml:space="preserve">9.1 Le module Vote</w:t>
      </w:r>
    </w:p>
    <w:p>
      <w:pPr>
        <w:pStyle w:val="Normal"/>
      </w:pPr>
      <w:r>
        <w:t xml:space="preserve">Chemin : Vote → Présentation du module</w:t>
      </w:r>
    </w:p>
    <w:p>
      <w:pPr>
        <w:pStyle w:val="Heading2"/>
      </w:pPr>
      <w:r>
        <w:t xml:space="preserve">🗳️ Le module Vote</w:t>
      </w:r>
    </w:p>
    <w:p>
      <w:pPr>
        <w:pStyle w:val="Normal"/>
      </w:pPr>
      <w:r>
        <w:t xml:space="preserve">Le module Vote de SchoolMan organise des élections de bout en bout : composition du corps électoral, candidatures, scrutin électronique et publication des résultats. Il sert aussi bien un établissement scolaire (délégué de classe, conseil des élèves...) qu'une organisation (comité, bureau...).</w:t>
      </w:r>
    </w:p>
    <w:p>
      <w:pPr>
        <w:pStyle w:val="Heading3"/>
      </w:pPr>
      <w:r>
        <w:t xml:space="preserve">Le cycle de vie d'un scrutin</w:t>
      </w:r>
    </w:p>
    <w:p>
      <w:pPr>
        <w:pStyle w:val="Normal"/>
      </w:pPr>
      <w:r>
        <w:t xml:space="preserve">Chaque scrutin suit une suite d'états, contrôlés depuis la console Vote :</w:t>
      </w:r>
    </w:p>
    <w:p>
      <w:pPr>
        <w:pStyle w:val="ListNumber"/>
      </w:pPr>
      <w:r>
        <w:t xml:space="preserve">1. Brouillon : le scrutin se prépare (postes, candidats, corps électoral).</w:t>
      </w:r>
    </w:p>
    <w:p>
      <w:pPr>
        <w:pStyle w:val="ListNumber"/>
      </w:pPr>
      <w:r>
        <w:t xml:space="preserve">2. Configuration : la structure est vérifiée et figée.</w:t>
      </w:r>
    </w:p>
    <w:p>
      <w:pPr>
        <w:pStyle w:val="ListNumber"/>
      </w:pPr>
      <w:r>
        <w:t xml:space="preserve">3. Programmée : le scrutin est prêt à être ouvert.</w:t>
      </w:r>
    </w:p>
    <w:p>
      <w:pPr>
        <w:pStyle w:val="ListNumber"/>
      </w:pPr>
      <w:r>
        <w:t xml:space="preserve">4. En cours : les électeurs votent.</w:t>
      </w:r>
    </w:p>
    <w:p>
      <w:pPr>
        <w:pStyle w:val="ListNumber"/>
      </w:pPr>
      <w:r>
        <w:t xml:space="preserve">5. Clôturée : plus aucun vote n'est accepté.</w:t>
      </w:r>
    </w:p>
    <w:p>
      <w:pPr>
        <w:pStyle w:val="ListNumber"/>
      </w:pPr>
      <w:r>
        <w:t xml:space="preserve">6. Comptée, Validée puis Publiée : dépouillement, contrôle et publication des résultats.</w:t>
      </w:r>
    </w:p>
    <w:p>
      <w:pPr>
        <w:pStyle w:val="Tip"/>
      </w:pPr>
      <w:r>
        <w:t xml:space="preserve">💡 CONSEIL : tant que le scrutin est en brouillon, le corps électoral reste modifiable. Dès qu'un bulletin est déposé, la structure du scrutin est verrouillée.</w:t>
      </w:r>
    </w:p>
    <w:p>
      <w:pPr>
        <w:pStyle w:val="Heading3"/>
      </w:pPr>
      <w:r>
        <w:t xml:space="preserve">Les composants d'un scrutin</w:t>
      </w:r>
    </w:p>
    <w:p>
      <w:pPr>
        <w:pStyle w:val="ListBullet"/>
      </w:pPr>
      <w:r>
        <w:t xml:space="preserve">• Postes : les fonctions à pourvoir (ex. Délégué de classe).</w:t>
      </w:r>
    </w:p>
    <w:p>
      <w:pPr>
        <w:pStyle w:val="ListBullet"/>
      </w:pPr>
      <w:r>
        <w:t xml:space="preserve">• Candidats : les personnes qui se présentent, sur un ou plusieurs postes.</w:t>
      </w:r>
    </w:p>
    <w:p>
      <w:pPr>
        <w:pStyle w:val="ListBullet"/>
      </w:pPr>
      <w:r>
        <w:t xml:space="preserve">• Corps électoral : la liste des votants, chacun doté d'un jeton d'accès.</w:t>
      </w:r>
    </w:p>
    <w:p>
      <w:pPr>
        <w:pStyle w:val="ListBullet"/>
      </w:pPr>
      <w:r>
        <w:t xml:space="preserve">• Bulletin : l'écran de vote où l'électeur fait puis dépose définitivement son choix.</w:t>
      </w:r>
    </w:p>
    <w:p>
      <w:pPr>
        <w:pStyle w:val="ListBullet"/>
      </w:pPr>
      <w:r>
        <w:t xml:space="preserve">• Résultats : le procès-verbal, les listes de présence et les jetons imprimables.</w:t>
      </w:r>
    </w:p>
    <w:p>
      <w:pPr>
        <w:pStyle w:val="Heading4"/>
      </w:pPr>
      <w:r>
        <w:t xml:space="preserve">Voir également :</w:t>
      </w:r>
    </w:p>
    <w:p>
      <w:r>
        <w:br w:type="page"/>
      </w:r>
    </w:p>
    <w:p>
      <w:pPr>
        <w:pStyle w:val="Heading2"/>
      </w:pPr>
      <w:r>
        <w:t xml:space="preserve">9.2 Créer et configurer un scrutin</w:t>
      </w:r>
    </w:p>
    <w:p>
      <w:pPr>
        <w:pStyle w:val="Normal"/>
      </w:pPr>
      <w:r>
        <w:t xml:space="preserve">Chemin : Vote → Créer un scrutin</w:t>
      </w:r>
    </w:p>
    <w:p>
      <w:pPr>
        <w:pStyle w:val="Heading2"/>
      </w:pPr>
      <w:r>
        <w:t xml:space="preserve">📋 Créer et configurer un scrutin</w:t>
      </w:r>
    </w:p>
    <w:p>
      <w:pPr>
        <w:pStyle w:val="Normal"/>
      </w:pPr>
      <w:r>
        <w:t xml:space="preserve">La console Vote liste tous les scrutins. De là, vous créez un nouveau scrutin, puis vous le configurez en détail avant de l'ouvrir aux électeurs.</w:t>
      </w:r>
    </w:p>
    <w:p>
      <w:pPr>
        <w:pStyle w:val="Heading3"/>
      </w:pPr>
      <w:r>
        <w:t xml:space="preserve">Créer un scrutin</w:t>
      </w:r>
    </w:p>
    <w:p>
      <w:pPr>
        <w:pStyle w:val="ListNumber"/>
      </w:pPr>
      <w:r>
        <w:t xml:space="preserve">1. Ouvrez le module Vote puis la console de gestion.</w:t>
      </w:r>
    </w:p>
    <w:p>
      <w:pPr>
        <w:pStyle w:val="ListNumber"/>
      </w:pPr>
      <w:r>
        <w:t xml:space="preserve">2. Cliquez sur Nouvelle élection.</w:t>
      </w:r>
    </w:p>
    <w:p>
      <w:pPr>
        <w:pStyle w:val="ListNumber"/>
      </w:pPr>
      <w:r>
        <w:t xml:space="preserve">3. Renseignez un nom et un code explicites (ex. « Élection des délégués 2026 »).</w:t>
      </w:r>
    </w:p>
    <w:p>
      <w:pPr>
        <w:pStyle w:val="ListNumber"/>
      </w:pPr>
      <w:r>
        <w:t xml:space="preserve">4. Dans un établissement, précisez l'année scolaire et, si besoin, la section. Une organisation n'a pas ces champs.</w:t>
      </w:r>
    </w:p>
    <w:p>
      <w:pPr>
        <w:pStyle w:val="ListNumber"/>
      </w:pPr>
      <w:r>
        <w:t xml:space="preserve">5. Validez : le scrutin est créé à l'état Brouillon.</w:t>
      </w:r>
    </w:p>
    <w:p>
      <w:pPr>
        <w:pStyle w:val="Heading3"/>
      </w:pPr>
      <w:r>
        <w:t xml:space="preserve">Le détail du scrutin</w:t>
      </w:r>
    </w:p>
    <w:p>
      <w:pPr>
        <w:pStyle w:val="Normal"/>
      </w:pPr>
      <w:r>
        <w:t xml:space="preserve">En ouvrant un scrutin, trois onglets rassemblent toute sa configuration :</w:t>
      </w:r>
    </w:p>
    <w:p>
      <w:pPr>
        <w:pStyle w:val="ListBullet"/>
      </w:pPr>
      <w:r>
        <w:t xml:space="preserve">• Postes : les fonctions à pourvoir.</w:t>
      </w:r>
    </w:p>
    <w:p>
      <w:pPr>
        <w:pStyle w:val="ListBullet"/>
      </w:pPr>
      <w:r>
        <w:t xml:space="preserve">• Candidats : les candidatures par poste.</w:t>
      </w:r>
    </w:p>
    <w:p>
      <w:pPr>
        <w:pStyle w:val="ListBullet"/>
      </w:pPr>
      <w:r>
        <w:t xml:space="preserve">• Électeurs : le corps électoral et les jetons.</w:t>
      </w:r>
    </w:p>
    <w:p>
      <w:pPr>
        <w:pStyle w:val="Normal"/>
      </w:pPr>
      <w:r>
        <w:t xml:space="preserve">Changer d'onglet recharge automatiquement les données afin de toujours afficher l'état le plus récent.</w:t>
      </w:r>
    </w:p>
    <w:p>
      <w:pPr>
        <w:pStyle w:val="Heading3"/>
      </w:pPr>
      <w:r>
        <w:t xml:space="preserve">Dupliquer un scrutin</w:t>
      </w:r>
    </w:p>
    <w:p>
      <w:pPr>
        <w:pStyle w:val="Normal"/>
      </w:pPr>
      <w:r>
        <w:t xml:space="preserve">Le bouton Dupliquer crée une copie complète du scrutin (postes, règles et candidats reportés). C'est la façon la plus rapide de relancer un nouveau tour en repartant de la configuration existante. La copie conserve son rattachement (même école, même organisation).</w:t>
      </w:r>
    </w:p>
    <w:p>
      <w:pPr>
        <w:pStyle w:val="Heading3"/>
      </w:pPr>
      <w:r>
        <w:t xml:space="preserve">Annuler et rétablir</w:t>
      </w:r>
    </w:p>
    <w:p>
      <w:pPr>
        <w:pStyle w:val="Normal"/>
      </w:pPr>
      <w:r>
        <w:t xml:space="preserve">Un scrutin peut être annulé en saisissant un motif. L'état qui précédait l'annulation est conservé et peut être rétabli tant que le scrutin n'est pas allé plus loin.</w:t>
      </w:r>
    </w:p>
    <w:p>
      <w:pPr>
        <w:pStyle w:val="Warning"/>
      </w:pPr>
      <w:r>
        <w:t xml:space="preserve">⚠️ IMPORTANT : un scrutin qui a déjà reçu des bulletins n'est plus modifiable. Préparez postes et candidats avant l'ouverture.</w:t>
      </w:r>
    </w:p>
    <w:p>
      <w:pPr>
        <w:pStyle w:val="Heading4"/>
      </w:pPr>
      <w:r>
        <w:t xml:space="preserve">Voir également :</w:t>
      </w:r>
    </w:p>
    <w:p>
      <w:r>
        <w:br w:type="page"/>
      </w:r>
    </w:p>
    <w:p>
      <w:pPr>
        <w:pStyle w:val="Heading2"/>
      </w:pPr>
      <w:r>
        <w:t xml:space="preserve">9.3 Définir les postes</w:t>
      </w:r>
    </w:p>
    <w:p>
      <w:pPr>
        <w:pStyle w:val="Normal"/>
      </w:pPr>
      <w:r>
        <w:t xml:space="preserve">Chemin : Vote → Postes</w:t>
      </w:r>
    </w:p>
    <w:p>
      <w:pPr>
        <w:pStyle w:val="Heading2"/>
      </w:pPr>
      <w:r>
        <w:t xml:space="preserve">🧩 Définir les postes</w:t>
      </w:r>
    </w:p>
    <w:p>
      <w:pPr>
        <w:pStyle w:val="Normal"/>
      </w:pPr>
      <w:r>
        <w:t xml:space="preserve">Un poste représente une fonction à pourvoir (ex. Président, Délégué, Suppléant). Chaque scrutin comporte au moins un poste ; c'est à ce niveau que l'on définit combien de candidats l'électeur peut choisir.</w:t>
      </w:r>
    </w:p>
    <w:p>
      <w:pPr>
        <w:pStyle w:val="Heading3"/>
      </w:pPr>
      <w:r>
        <w:t xml:space="preserve">Ajouter un poste</w:t>
      </w:r>
    </w:p>
    <w:p>
      <w:pPr>
        <w:pStyle w:val="ListNumber"/>
      </w:pPr>
      <w:r>
        <w:t xml:space="preserve">1. Dans l'onglet Postes, cliquez sur Ajouter un poste.</w:t>
      </w:r>
    </w:p>
    <w:p>
      <w:pPr>
        <w:pStyle w:val="ListNumber"/>
      </w:pPr>
      <w:r>
        <w:t xml:space="preserve">2. Renseignez un libellé (ex. Délégué de classe) et un code court.</w:t>
      </w:r>
    </w:p>
    <w:p>
      <w:pPr>
        <w:pStyle w:val="ListNumber"/>
      </w:pPr>
      <w:r>
        <w:t xml:space="preserve">3. Précisez le nombre de choix minimum et maximum que l'électeur peut exprimer.</w:t>
      </w:r>
    </w:p>
    <w:p>
      <w:pPr>
        <w:pStyle w:val="ListNumber"/>
      </w:pPr>
      <w:r>
        <w:t xml:space="preserve">4. Laissez le poste actif s'il fait partie du scrutin.</w:t>
      </w:r>
    </w:p>
    <w:p>
      <w:pPr>
        <w:pStyle w:val="ListNumber"/>
      </w:pPr>
      <w:r>
        <w:t xml:space="preserve">5. Validez : le poste apparaît dans la liste.</w:t>
      </w:r>
    </w:p>
    <w:p>
      <w:pPr>
        <w:pStyle w:val="Heading3"/>
      </w:pPr>
      <w:r>
        <w:t xml:space="preserve">Les règles du poste</w:t>
      </w:r>
    </w:p>
    <w:p>
      <w:pPr>
        <w:pStyle w:val="Normal"/>
      </w:pPr>
      <w:r>
        <w:t xml:space="preserve">Lorsqu'un minimum et un maximum sont fixés, l'électeur doit respecter ce quota : exactement N choix si les deux valeurs sont égales, de N à M choix sinon. Le vote blanc est comptabilisé comme un choix.</w:t>
      </w:r>
    </w:p>
    <w:p>
      <w:pPr>
        <w:pStyle w:val="Tip"/>
      </w:pPr>
      <w:r>
        <w:t xml:space="preserve">💡 CONSEIL : un scrutin ne peut être ouvert que si chaque poste actif compte au moins un candidat.</w:t>
      </w:r>
    </w:p>
    <w:p>
      <w:pPr>
        <w:pStyle w:val="Heading3"/>
      </w:pPr>
      <w:r>
        <w:t xml:space="preserve">Modifier ou supprimer un poste</w:t>
      </w:r>
    </w:p>
    <w:p>
      <w:pPr>
        <w:pStyle w:val="Normal"/>
      </w:pPr>
      <w:r>
        <w:t xml:space="preserve">Utilisez les boutons de la ligne du poste pour le modifier ou le supprimer. Ces actions restent disponibles tant que le scrutin n'est pas verrouillé.</w:t>
      </w:r>
    </w:p>
    <w:p>
      <w:pPr>
        <w:pStyle w:val="Heading4"/>
      </w:pPr>
      <w:r>
        <w:t xml:space="preserve">Voir également :</w:t>
      </w:r>
    </w:p>
    <w:p>
      <w:r>
        <w:br w:type="page"/>
      </w:r>
    </w:p>
    <w:p>
      <w:pPr>
        <w:pStyle w:val="Heading2"/>
      </w:pPr>
      <w:r>
        <w:t xml:space="preserve">9.4 Gérer les candidats</w:t>
      </w:r>
    </w:p>
    <w:p>
      <w:pPr>
        <w:pStyle w:val="Normal"/>
      </w:pPr>
      <w:r>
        <w:t xml:space="preserve">Chemin : Vote → Candidats</w:t>
      </w:r>
    </w:p>
    <w:p>
      <w:pPr>
        <w:pStyle w:val="Heading2"/>
      </w:pPr>
      <w:r>
        <w:t xml:space="preserve">👤 Gérer les candidats</w:t>
      </w:r>
    </w:p>
    <w:p>
      <w:pPr>
        <w:pStyle w:val="Normal"/>
      </w:pPr>
      <w:r>
        <w:t xml:space="preserve">Une candidature relie une personne à un poste. Une même personne peut se présenter sur plusieurs postes si les règles du scrutin le permettent.</w:t>
      </w:r>
    </w:p>
    <w:p>
      <w:pPr>
        <w:pStyle w:val="Heading3"/>
      </w:pPr>
      <w:r>
        <w:t xml:space="preserve">Ajouter un candidat</w:t>
      </w:r>
    </w:p>
    <w:p>
      <w:pPr>
        <w:pStyle w:val="ListNumber"/>
      </w:pPr>
      <w:r>
        <w:t xml:space="preserve">1. Dans l'onglet Candidats, cliquez sur Ajouter un candidat.</w:t>
      </w:r>
    </w:p>
    <w:p>
      <w:pPr>
        <w:pStyle w:val="ListNumber"/>
      </w:pPr>
      <w:r>
        <w:t xml:space="preserve">2. Choisissez le poste visé.</w:t>
      </w:r>
    </w:p>
    <w:p>
      <w:pPr>
        <w:pStyle w:val="ListNumber"/>
      </w:pPr>
      <w:r>
        <w:t xml:space="preserve">3. Recherchez la personne par son nom ou son matricule.</w:t>
      </w:r>
    </w:p>
    <w:p>
      <w:pPr>
        <w:pStyle w:val="ListNumber"/>
      </w:pPr>
      <w:r>
        <w:t xml:space="preserve">4. Sélectionnez-la puis validez pour créer la candidature.</w:t>
      </w:r>
    </w:p>
    <w:p>
      <w:pPr>
        <w:pStyle w:val="Heading3"/>
      </w:pPr>
      <w:r>
        <w:t xml:space="preserve">Ajouter une photo</w:t>
      </w:r>
    </w:p>
    <w:p>
      <w:pPr>
        <w:pStyle w:val="Normal"/>
      </w:pPr>
      <w:r>
        <w:t xml:space="preserve">Depuis la liste des candidats, vous pouvez téléverser une photo (JPG, PNG ou GIF, jusqu'à 10 Mo). La photo apparaît sur la liste imprimée et sur le bulletin de vote. Une silhouette de repli est utilisée lorsqu'aucune photo n'est fournie.</w:t>
      </w:r>
    </w:p>
    <w:p>
      <w:pPr>
        <w:pStyle w:val="Heading3"/>
      </w:pPr>
      <w:r>
        <w:t xml:space="preserve">Filtrer et retirer</w:t>
      </w:r>
    </w:p>
    <w:p>
      <w:pPr>
        <w:pStyle w:val="ListBullet"/>
      </w:pPr>
      <w:r>
        <w:t xml:space="preserve">• Filtre par poste : affichez uniquement les candidats d'un poste donné.</w:t>
      </w:r>
    </w:p>
    <w:p>
      <w:pPr>
        <w:pStyle w:val="ListBullet"/>
      </w:pPr>
      <w:r>
        <w:t xml:space="preserve">• Retirer un candidat : supprimez une candidature sans toucher à la personne.</w:t>
      </w:r>
    </w:p>
    <w:p>
      <w:pPr>
        <w:pStyle w:val="Warning"/>
      </w:pPr>
      <w:r>
        <w:t xml:space="preserve">⚠️ IMPORTANT : un poste sans candidat empêche l'ouverture du scrutin.</w:t>
      </w:r>
    </w:p>
    <w:p>
      <w:pPr>
        <w:pStyle w:val="Heading4"/>
      </w:pPr>
      <w:r>
        <w:t xml:space="preserve">Voir également :</w:t>
      </w:r>
    </w:p>
    <w:p>
      <w:r>
        <w:br w:type="page"/>
      </w:r>
    </w:p>
    <w:p>
      <w:pPr>
        <w:pStyle w:val="Heading2"/>
      </w:pPr>
      <w:r>
        <w:t xml:space="preserve">9.5 Composer le corps électoral</w:t>
      </w:r>
    </w:p>
    <w:p>
      <w:pPr>
        <w:pStyle w:val="Normal"/>
      </w:pPr>
      <w:r>
        <w:t xml:space="preserve">Chemin : Vote → Corps électoral</w:t>
      </w:r>
    </w:p>
    <w:p>
      <w:pPr>
        <w:pStyle w:val="Heading2"/>
      </w:pPr>
      <w:r>
        <w:t xml:space="preserve">👥 Composer le corps électoral</w:t>
      </w:r>
    </w:p>
    <w:p>
      <w:pPr>
        <w:pStyle w:val="Normal"/>
      </w:pPr>
      <w:r>
        <w:t xml:space="preserve">Le corps électoral est la liste des personnes autorisées à voter. Chaque électeur reçoit un jeton d'accès unique qui lui permet de se connecter à l'urne électronique.</w:t>
      </w:r>
    </w:p>
    <w:p>
      <w:pPr>
        <w:pStyle w:val="Heading3"/>
      </w:pPr>
      <w:r>
        <w:t xml:space="preserve">Synchroniser depuis le registre</w:t>
      </w:r>
    </w:p>
    <w:p>
      <w:pPr>
        <w:pStyle w:val="Normal"/>
      </w:pPr>
      <w:r>
        <w:t xml:space="preserve">Le bouton Synchroniser reconstruit le corps électoral à partir du registre : les inscriptions de l'année dans un établissement, ou les membres actifs d'une organisation. Cette opération n'est possible que tant que le scrutin est en brouillon.</w:t>
      </w:r>
    </w:p>
    <w:p>
      <w:pPr>
        <w:pStyle w:val="Heading3"/>
      </w:pPr>
      <w:r>
        <w:t xml:space="preserve">Importer une liste</w:t>
      </w:r>
    </w:p>
    <w:p>
      <w:pPr>
        <w:pStyle w:val="Normal"/>
      </w:pPr>
      <w:r>
        <w:t xml:space="preserve">Vous pouvez importer un fichier (Excel/CSV) pour ajouter des électeurs en masse, ou télécharger un modèle pré-rempli. Comme la synchronisation, l'import est grisé dès que le scrutin quitte le brouillon : le corps électoral est alors figé pour garantir l'intégrité du vote.</w:t>
      </w:r>
    </w:p>
    <w:p>
      <w:pPr>
        <w:pStyle w:val="Warning"/>
      </w:pPr>
      <w:r>
        <w:t xml:space="preserve">⚠️ IMPORTANT : ajout manuel, import et synchronisation sont refusés dès que le scrutin n'est plus en brouillon.</w:t>
      </w:r>
    </w:p>
    <w:p>
      <w:pPr>
        <w:pStyle w:val="Heading3"/>
      </w:pPr>
      <w:r>
        <w:t xml:space="preserve">Les jetons d'accès</w:t>
      </w:r>
    </w:p>
    <w:p>
      <w:pPr>
        <w:pStyle w:val="ListBullet"/>
      </w:pPr>
      <w:r>
        <w:t xml:space="preserve">• Chaque électeur actif dispose d'un jeton affiché dans la liste.</w:t>
      </w:r>
    </w:p>
    <w:p>
      <w:pPr>
        <w:pStyle w:val="ListBullet"/>
      </w:pPr>
      <w:r>
        <w:t xml:space="preserve">• Le jeton peut être régénéré : l'ancien devient immédiatement invalide.</w:t>
      </w:r>
    </w:p>
    <w:p>
      <w:pPr>
        <w:pStyle w:val="ListBullet"/>
      </w:pPr>
      <w:r>
        <w:t xml:space="preserve">• Un électeur ayant déjà voté ne peut plus changer de jeton.</w:t>
      </w:r>
    </w:p>
    <w:p>
      <w:pPr>
        <w:pStyle w:val="Heading3"/>
      </w:pPr>
      <w:r>
        <w:t xml:space="preserve">Retirer et réintégrer</w:t>
      </w:r>
    </w:p>
    <w:p>
      <w:pPr>
        <w:pStyle w:val="Normal"/>
      </w:pPr>
      <w:r>
        <w:t xml:space="preserve">Un électeur peut être retiré du corps électoral puis réintégré depuis la liste des inactifs, sans perdre son historique tant que le scrutin reste en brouillon.</w:t>
      </w:r>
    </w:p>
    <w:p>
      <w:pPr>
        <w:pStyle w:val="Heading4"/>
      </w:pPr>
      <w:r>
        <w:t xml:space="preserve">Voir également :</w:t>
      </w:r>
    </w:p>
    <w:p>
      <w:r>
        <w:br w:type="page"/>
      </w:r>
    </w:p>
    <w:p>
      <w:pPr>
        <w:pStyle w:val="Heading2"/>
      </w:pPr>
      <w:r>
        <w:t xml:space="preserve">9.6 Dérouler le vote</w:t>
      </w:r>
    </w:p>
    <w:p>
      <w:pPr>
        <w:pStyle w:val="Normal"/>
      </w:pPr>
      <w:r>
        <w:t xml:space="preserve">Chemin : Vote → Déroulement</w:t>
      </w:r>
    </w:p>
    <w:p>
      <w:pPr>
        <w:pStyle w:val="Heading2"/>
      </w:pPr>
      <w:r>
        <w:t xml:space="preserve">🗳️ Dérouler le vote</w:t>
      </w:r>
    </w:p>
    <w:p>
      <w:pPr>
        <w:pStyle w:val="Normal"/>
      </w:pPr>
      <w:r>
        <w:t xml:space="preserve">Une fois les postes, les candidats et le corps électoral prêts, le scrutin peut être ouvert. Les électeurs votent alors depuis leur espace, protégés par leur jeton personnel.</w:t>
      </w:r>
    </w:p>
    <w:p>
      <w:pPr>
        <w:pStyle w:val="Heading3"/>
      </w:pPr>
      <w:r>
        <w:t xml:space="preserve">Ouvrir le scrutin</w:t>
      </w:r>
    </w:p>
    <w:p>
      <w:pPr>
        <w:pStyle w:val="Normal"/>
      </w:pPr>
      <w:r>
        <w:t xml:space="preserve">Depuis la console Vote, faites passer le scrutin à l'état En cours. Le système vérifie au préalable que chaque poste actif possède des candidats et que le corps électoral n'est pas vide.</w:t>
      </w:r>
    </w:p>
    <w:p>
      <w:pPr>
        <w:pStyle w:val="Heading3"/>
      </w:pPr>
      <w:r>
        <w:t xml:space="preserve">Le vote de l'électeur</w:t>
      </w:r>
    </w:p>
    <w:p>
      <w:pPr>
        <w:pStyle w:val="ListNumber"/>
      </w:pPr>
      <w:r>
        <w:t xml:space="preserve">1. L'électeur ouvre l'espace de vote et saisit son jeton d'accès.</w:t>
      </w:r>
    </w:p>
    <w:p>
      <w:pPr>
        <w:pStyle w:val="ListNumber"/>
      </w:pPr>
      <w:r>
        <w:t xml:space="preserve">2. Le bulletin électronique affiche les postes et leurs candidats.</w:t>
      </w:r>
    </w:p>
    <w:p>
      <w:pPr>
        <w:pStyle w:val="ListNumber"/>
      </w:pPr>
      <w:r>
        <w:t xml:space="preserve">3. Il sélectionne ses choix dans la limite du quota du poste ; il peut utiliser le vote blanc.</w:t>
      </w:r>
    </w:p>
    <w:p>
      <w:pPr>
        <w:pStyle w:val="ListNumber"/>
      </w:pPr>
      <w:r>
        <w:t xml:space="preserve">4. Il peut zoomer sur la photo d'un candidat avant de confirmer.</w:t>
      </w:r>
    </w:p>
    <w:p>
      <w:pPr>
        <w:pStyle w:val="ListNumber"/>
      </w:pPr>
      <w:r>
        <w:t xml:space="preserve">5. Il dépose définitivement son bulletin. Le vote devient alors irrévocable.</w:t>
      </w:r>
    </w:p>
    <w:p>
      <w:pPr>
        <w:pStyle w:val="Tip"/>
      </w:pPr>
      <w:r>
        <w:t xml:space="preserve">💡 CONSEIL : le bouton Quitter permet de fermer le bulletin sans déposer, tant que le vote n'est pas confirmé.</w:t>
      </w:r>
    </w:p>
    <w:p>
      <w:pPr>
        <w:pStyle w:val="Heading3"/>
      </w:pPr>
      <w:r>
        <w:t xml:space="preserve">Clôturer le scrutin</w:t>
      </w:r>
    </w:p>
    <w:p>
      <w:pPr>
        <w:pStyle w:val="Normal"/>
      </w:pPr>
      <w:r>
        <w:t xml:space="preserve">À la fin du vote, faites passer le scrutin à l'état Clôturée : plus aucun bulletin n'est accepté et le dépouillement peut commencer.</w:t>
      </w:r>
    </w:p>
    <w:p>
      <w:pPr>
        <w:pStyle w:val="Heading4"/>
      </w:pPr>
      <w:r>
        <w:t xml:space="preserve">Voir également :</w:t>
      </w:r>
    </w:p>
    <w:p>
      <w:r>
        <w:br w:type="page"/>
      </w:r>
    </w:p>
    <w:p>
      <w:pPr>
        <w:pStyle w:val="Heading2"/>
      </w:pPr>
      <w:r>
        <w:t xml:space="preserve">9.7 Dépouiller et publier les résultats</w:t>
      </w:r>
    </w:p>
    <w:p>
      <w:pPr>
        <w:pStyle w:val="Normal"/>
      </w:pPr>
      <w:r>
        <w:t xml:space="preserve">Chemin : Vote → Résultats</w:t>
      </w:r>
    </w:p>
    <w:p>
      <w:pPr>
        <w:pStyle w:val="Heading2"/>
      </w:pPr>
      <w:r>
        <w:t xml:space="preserve">🏆 Dépouiller et publier les résultats</w:t>
      </w:r>
    </w:p>
    <w:p>
      <w:pPr>
        <w:pStyle w:val="Normal"/>
      </w:pPr>
      <w:r>
        <w:t xml:space="preserve">Après la clôture, le scrutin passe par le dépouillement, le contrôle et la publication. Chaque étape est traçable et assortie d'un motif lorsque la loi du scrutin l'exige.</w:t>
      </w:r>
    </w:p>
    <w:p>
      <w:pPr>
        <w:pStyle w:val="Heading3"/>
      </w:pPr>
      <w:r>
        <w:t xml:space="preserve">Comptabiliser les votes</w:t>
      </w:r>
    </w:p>
    <w:p>
      <w:pPr>
        <w:pStyle w:val="Normal"/>
      </w:pPr>
      <w:r>
        <w:t xml:space="preserve">L'action Comptabiliser calcule les voix par candidat et par poste à partir des bulletins déposés. Le scrutin passe à l'état Comptée.</w:t>
      </w:r>
    </w:p>
    <w:p>
      <w:pPr>
        <w:pStyle w:val="Heading3"/>
      </w:pPr>
      <w:r>
        <w:t xml:space="preserve">Contrôler et valider</w:t>
      </w:r>
    </w:p>
    <w:p>
      <w:pPr>
        <w:pStyle w:val="ListNumber"/>
      </w:pPr>
      <w:r>
        <w:t xml:space="preserve">1. Contrôler : vérifiez la cohérence du dépouillement (participation, bulletins, blancs).</w:t>
      </w:r>
    </w:p>
    <w:p>
      <w:pPr>
        <w:pStyle w:val="ListNumber"/>
      </w:pPr>
      <w:r>
        <w:t xml:space="preserve">2. Valider : confirmez les résultats. Le scrutin passe à l'état Validée et certains correctifs ne sont plus possibles.</w:t>
      </w:r>
    </w:p>
    <w:p>
      <w:pPr>
        <w:pStyle w:val="ListNumber"/>
      </w:pPr>
      <w:r>
        <w:t xml:space="preserve">3. Publier : rendez les résultats visibles. Le scrutin passe à l'état Publiée.</w:t>
      </w:r>
    </w:p>
    <w:p>
      <w:pPr>
        <w:pStyle w:val="Heading3"/>
      </w:pPr>
      <w:r>
        <w:t xml:space="preserve">Procès-verbal, listes et jetons</w:t>
      </w:r>
    </w:p>
    <w:p>
      <w:pPr>
        <w:pStyle w:val="Normal"/>
      </w:pPr>
      <w:r>
        <w:t xml:space="preserve">La sortie Résultats regroupe le procès-verbal, les listes de présence et les jetons, prêts à imprimer. Le procès-verbal comporte une zone de signature et un pied de page rappelant l'établissement ou l'organisation.</w:t>
      </w:r>
    </w:p>
    <w:p>
      <w:pPr>
        <w:pStyle w:val="Tip"/>
      </w:pPr>
      <w:r>
        <w:t xml:space="preserve">💡 CONSEIL : imprimez d'abord un exemplaire test pour vérifier la mise en page avant de lancer l'impression complète.</w:t>
      </w:r>
    </w:p>
    <w:p>
      <w:pPr>
        <w:pStyle w:val="Heading3"/>
      </w:pPr>
      <w:r>
        <w:t xml:space="preserve">Archiver</w:t>
      </w:r>
    </w:p>
    <w:p>
      <w:pPr>
        <w:pStyle w:val="Normal"/>
      </w:pPr>
      <w:r>
        <w:t xml:space="preserve">Un scrutin publié peut être archivé : il reste consultable mais sort des listes actives.</w:t>
      </w:r>
    </w:p>
    <w:p>
      <w:pPr>
        <w:pStyle w:val="Heading4"/>
      </w:pPr>
      <w:r>
        <w:t xml:space="preserve">Voir également :</w:t>
      </w:r>
    </w:p>
    <w:p>
      <w:r>
        <w:br w:type="page"/>
      </w:r>
    </w:p>
    <w:p>
      <w:pPr>
        <w:pStyle w:val="Heading2"/>
      </w:pPr>
      <w:r>
        <w:t xml:space="preserve">9.8 L'espace de vote d'organisation</w:t>
      </w:r>
    </w:p>
    <w:p>
      <w:pPr>
        <w:pStyle w:val="Normal"/>
      </w:pPr>
      <w:r>
        <w:t xml:space="preserve">Chemin : Vote → Espace organisation</w:t>
      </w:r>
    </w:p>
    <w:p>
      <w:pPr>
        <w:pStyle w:val="Heading2"/>
      </w:pPr>
      <w:r>
        <w:t xml:space="preserve">🏢 L'espace de vote d'organisation</w:t>
      </w:r>
    </w:p>
    <w:p>
      <w:pPr>
        <w:pStyle w:val="Normal"/>
      </w:pPr>
      <w:r>
        <w:t xml:space="preserve">Outre les établissements, le module Vote équipe les organisations : associations, coopératives, comités... La console de vote y reprend les mêmes écrans, avec un corps électoral composé des membres du registre commun.</w:t>
      </w:r>
    </w:p>
    <w:p>
      <w:pPr>
        <w:pStyle w:val="Heading3"/>
      </w:pPr>
      <w:r>
        <w:t xml:space="preserve">Ce qui change</w:t>
      </w:r>
    </w:p>
    <w:p>
      <w:pPr>
        <w:pStyle w:val="ListBullet"/>
      </w:pPr>
      <w:r>
        <w:t xml:space="preserve">• Rattachement : un scrutin d'organisation appartient à une organisation donnée (son Idorg) ; il n'a pas d'année scolaire ni de section.</w:t>
      </w:r>
    </w:p>
    <w:p>
      <w:pPr>
        <w:pStyle w:val="ListBullet"/>
      </w:pPr>
      <w:r>
        <w:t xml:space="preserve">• Électeurs : le corps électoral est tiré des membres actifs plutôt que des inscriptions d'une année.</w:t>
      </w:r>
    </w:p>
    <w:p>
      <w:pPr>
        <w:pStyle w:val="ListBullet"/>
      </w:pPr>
      <w:r>
        <w:t xml:space="preserve">• Duplication : la copie d'un scrutin reste dans la même organisation, avec ses postes et candidats reportés.</w:t>
      </w:r>
    </w:p>
    <w:p>
      <w:pPr>
        <w:pStyle w:val="ListBullet"/>
      </w:pPr>
      <w:r>
        <w:t xml:space="preserve">• Import : comme pour l'école, l'import du corps électoral n'est possible que tant que le scrutin est en brouillon.</w:t>
      </w:r>
    </w:p>
    <w:p>
      <w:pPr>
        <w:pStyle w:val="Heading3"/>
      </w:pPr>
      <w:r>
        <w:t xml:space="preserve">Ce qui reste identique</w:t>
      </w:r>
    </w:p>
    <w:p>
      <w:pPr>
        <w:pStyle w:val="Normal"/>
      </w:pPr>
      <w:r>
        <w:t xml:space="preserve">Définition des postes, gestion des candidats et de leurs photos, déroulement du vote par jeton, dépouillement, contrôle, validation, publication et impression du procès-verbal suivent exactement les mêmes étapes que pour un établissement.</w:t>
      </w:r>
    </w:p>
    <w:p>
      <w:pPr>
        <w:pStyle w:val="Heading4"/>
      </w:pPr>
      <w:r>
        <w:t xml:space="preserve">Voir également :</w:t>
      </w:r>
    </w:p>
    <w:p>
      <w:r>
        <w:br w:type="page"/>
      </w:r>
    </w:p>
    <w:p>
      <w:pPr>
        <w:pStyle w:val="Heading1"/>
      </w:pPr>
      <w:r>
        <w:t xml:space="preserve">10. SÉCURITÉ</w:t>
      </w:r>
    </w:p>
    <w:p>
      <w:pPr>
        <w:pStyle w:val="Normal"/>
      </w:pPr>
      <w:r>
        <w:t xml:space="preserve">Connexion, rôles, droits d'accès et gestion des utilisateurs</w:t>
      </w:r>
    </w:p>
    <w:p>
      <w:pPr>
        <w:pStyle w:val="Heading2"/>
      </w:pPr>
      <w:r>
        <w:t xml:space="preserve">10.1 Se connecter à SchoolMan</w:t>
      </w:r>
    </w:p>
    <w:p>
      <w:pPr>
        <w:pStyle w:val="Normal"/>
      </w:pPr>
      <w:r>
        <w:t xml:space="preserve">Chemin : Sécurité → Connexion</w:t>
      </w:r>
    </w:p>
    <w:p>
      <w:pPr>
        <w:pStyle w:val="Heading2"/>
      </w:pPr>
      <w:r>
        <w:t xml:space="preserve">🔐 Se connecter à SchoolMan</w:t>
      </w:r>
    </w:p>
    <w:p>
      <w:pPr>
        <w:pStyle w:val="Normal"/>
      </w:pPr>
      <w:r>
        <w:t xml:space="preserve">Pour accéder à SchoolMan, vous devez vous authentifier avec vos identifiants (nom d'utilisateur et mot de passe). C'est la première étape de sécurité pour protéger les données de l'établissement.</w:t>
      </w:r>
    </w:p>
    <w:p>
      <w:pPr>
        <w:pStyle w:val="Heading3"/>
      </w:pPr>
      <w:r>
        <w:t xml:space="preserve">Procédure de connexion</w:t>
      </w:r>
    </w:p>
    <w:p>
      <w:pPr>
        <w:pStyle w:val="ListNumber"/>
      </w:pPr>
      <w:r>
        <w:t xml:space="preserve">1. Ouvrez votre navigateur et tapez l'adresse de SchoolMan.</w:t>
      </w:r>
    </w:p>
    <w:p>
      <w:pPr>
        <w:pStyle w:val="ListNumber"/>
      </w:pPr>
      <w:r>
        <w:t xml:space="preserve">2. La page de connexion s'affiche.</w:t>
      </w:r>
    </w:p>
    <w:p>
      <w:pPr>
        <w:pStyle w:val="ListNumber"/>
      </w:pPr>
      <w:r>
        <w:t xml:space="preserve">3. Entrez votre nom d'utilisateur.</w:t>
      </w:r>
    </w:p>
    <w:p>
      <w:pPr>
        <w:pStyle w:val="ListNumber"/>
      </w:pPr>
      <w:r>
        <w:t xml:space="preserve">4. Entrez votre mot de passe.</w:t>
      </w:r>
    </w:p>
    <w:p>
      <w:pPr>
        <w:pStyle w:val="ListNumber"/>
      </w:pPr>
      <w:r>
        <w:t xml:space="preserve">5. Cliquez sur Connexion.</w:t>
      </w:r>
    </w:p>
    <w:p>
      <w:pPr>
        <w:pStyle w:val="ListNumber"/>
      </w:pPr>
      <w:r>
        <w:t xml:space="preserve">6. Si les identifiants sont corrects, vous êtes redirigé vers le Tableau de bord.</w:t>
      </w:r>
    </w:p>
    <w:p>
      <w:pPr>
        <w:pStyle w:val="Heading3"/>
      </w:pPr>
      <w:r>
        <w:t xml:space="preserve">Erreurs courantes</w:t>
      </w:r>
    </w:p>
    <w:p>
      <w:pPr>
        <w:pStyle w:val="ListBullet"/>
      </w:pPr>
      <w:r>
        <w:t xml:space="preserve">• « Identifiant ou mot de passe incorrect » : Vérifiez que vous avez bien tapé vos identifiants. Attention aux majuscules/minuscules.</w:t>
      </w:r>
    </w:p>
    <w:p>
      <w:pPr>
        <w:pStyle w:val="ListBullet"/>
      </w:pPr>
      <w:r>
        <w:t xml:space="preserve">• « Compte bloqué » : Trop de tentatives échouées. Contactez l'administrateur.</w:t>
      </w:r>
    </w:p>
    <w:p>
      <w:pPr>
        <w:pStyle w:val="ListBullet"/>
      </w:pPr>
      <w:r>
        <w:t xml:space="preserve">• « Page introuvable » : Vérifiez l'adresse dans la barre d'navigation.</w:t>
      </w:r>
    </w:p>
    <w:p>
      <w:pPr>
        <w:pStyle w:val="Heading3"/>
      </w:pPr>
      <w:r>
        <w:t xml:space="preserve">Bonnes pratiques</w:t>
      </w:r>
    </w:p>
    <w:p>
      <w:pPr>
        <w:pStyle w:val="ListBullet"/>
      </w:pPr>
      <w:r>
        <w:t xml:space="preserve">• Ne partagez jamais votre mot de passe.</w:t>
      </w:r>
    </w:p>
    <w:p>
      <w:pPr>
        <w:pStyle w:val="ListBullet"/>
      </w:pPr>
      <w:r>
        <w:t xml:space="preserve">• Changez votre mot de passe régulièrement.</w:t>
      </w:r>
    </w:p>
    <w:p>
      <w:pPr>
        <w:pStyle w:val="ListBullet"/>
      </w:pPr>
      <w:r>
        <w:t xml:space="preserve">• Déconnectez-vous toujours en fin de journée.</w:t>
      </w:r>
    </w:p>
    <w:p>
      <w:pPr>
        <w:pStyle w:val="ListBullet"/>
      </w:pPr>
      <w:r>
        <w:t xml:space="preserve">• N'enregistrez pas votre mot de passe sur un ordinateur public.</w:t>
      </w:r>
    </w:p>
    <w:p>
      <w:pPr>
        <w:pStyle w:val="Tip"/>
      </w:pPr>
      <w:r>
        <w:t xml:space="preserve">💡 CONSEIL : Si vous avez oublié votre mot de passe, cliquez sur « Mot de passe oublié » ou contactez l'administrateur système.</w:t>
      </w:r>
    </w:p>
    <w:p>
      <w:pPr>
        <w:pStyle w:val="Heading4"/>
      </w:pPr>
      <w:r>
        <w:t xml:space="preserve">Voir également :</w:t>
      </w:r>
    </w:p>
    <w:p>
      <w:r>
        <w:br w:type="page"/>
      </w:r>
    </w:p>
    <w:p>
      <w:pPr>
        <w:pStyle w:val="Heading2"/>
      </w:pPr>
      <w:r>
        <w:t xml:space="preserve">10.2 Rôles et droits d'accès</w:t>
      </w:r>
    </w:p>
    <w:p>
      <w:pPr>
        <w:pStyle w:val="Normal"/>
      </w:pPr>
      <w:r>
        <w:t xml:space="preserve">Chemin : Sécurité → Rôles et droits d'accès</w:t>
      </w:r>
    </w:p>
    <w:p>
      <w:pPr>
        <w:pStyle w:val="Heading2"/>
      </w:pPr>
      <w:r>
        <w:t xml:space="preserve">🛡ï¸ Rôles et droits d'accès</w:t>
      </w:r>
    </w:p>
    <w:p>
      <w:pPr>
        <w:pStyle w:val="Normal"/>
      </w:pPr>
      <w:r>
        <w:t xml:space="preserve">SchoolMan utilise un système de rôles pour contrôler l'accès aux différentes fonctionnalités. Chaque utilisateur a un rôle qui détermine ce qu'il peut voir et faire dans le système.</w:t>
      </w:r>
    </w:p>
    <w:p>
      <w:pPr>
        <w:pStyle w:val="Heading3"/>
      </w:pPr>
      <w:r>
        <w:t xml:space="preserve">Rôles disponibles</w:t>
      </w:r>
    </w:p>
    <w:p>
      <w:pPr>
        <w:pStyle w:val="ListBullet"/>
      </w:pPr>
      <w:r>
        <w:t xml:space="preserve">• Administrateur : Accès complet à toutes les fonctionnalités. Gère les utilisateurs, la configuration et les données.</w:t>
      </w:r>
    </w:p>
    <w:p>
      <w:pPr>
        <w:pStyle w:val="ListBullet"/>
      </w:pPr>
      <w:r>
        <w:t xml:space="preserve">• Superviseur : Accès en lecture à la plupart des modules. Peut valider et contrôler mais pas tout modifier.</w:t>
      </w:r>
    </w:p>
    <w:p>
      <w:pPr>
        <w:pStyle w:val="ListBullet"/>
      </w:pPr>
      <w:r>
        <w:t xml:space="preserve">• Concepteur : Peut créer et modifier les structures (cours, classes, périodes) mais pas les données sensibles (paiements).</w:t>
      </w:r>
    </w:p>
    <w:p>
      <w:pPr>
        <w:pStyle w:val="ListBullet"/>
      </w:pPr>
      <w:r>
        <w:t xml:space="preserve">• Utilisateur : Accès limité aux fonctionnalités de base (inscriptions, cotation).</w:t>
      </w:r>
    </w:p>
    <w:p>
      <w:pPr>
        <w:pStyle w:val="ListBullet"/>
      </w:pPr>
      <w:r>
        <w:t xml:space="preserve">• Enseignant : Accès uniquement aux modules de cotation pour les classes qui lui sont affectées.</w:t>
      </w:r>
    </w:p>
    <w:p>
      <w:pPr>
        <w:pStyle w:val="Heading3"/>
      </w:pPr>
      <w:r>
        <w:t xml:space="preserve">Droits par module</w:t>
      </w:r>
    </w:p>
    <w:p>
      <w:pPr>
        <w:pStyle w:val="Normal"/>
      </w:pPr>
      <w:r>
        <w:t xml:space="preserve">Chaque rôle a des droits spécifiques par module :</w:t>
      </w:r>
    </w:p>
    <w:p>
      <w:pPr>
        <w:pStyle w:val="ListBullet"/>
      </w:pPr>
      <w:r>
        <w:t xml:space="preserve">• Administration : Seuls les Administrateurs et Concepteurs peuvent modifier la configuration.</w:t>
      </w:r>
    </w:p>
    <w:p>
      <w:pPr>
        <w:pStyle w:val="ListBullet"/>
      </w:pPr>
      <w:r>
        <w:t xml:space="preserve">• Inscription : Les Administrateurs et Utilisateurs peuvent inscrire des élèves.</w:t>
      </w:r>
    </w:p>
    <w:p>
      <w:pPr>
        <w:pStyle w:val="ListBullet"/>
      </w:pPr>
      <w:r>
        <w:t xml:space="preserve">• Cotation : Les Enseignants ne voient que leurs cours. Les autres rôles voient toutes les classes.</w:t>
      </w:r>
    </w:p>
    <w:p>
      <w:pPr>
        <w:pStyle w:val="ListBullet"/>
      </w:pPr>
      <w:r>
        <w:t xml:space="preserve">• Perception : Les Administrateurs et les Caissiers (Utilisateurs spéciaux) peuvent enregistrer des paiements.</w:t>
      </w:r>
    </w:p>
    <w:p>
      <w:pPr>
        <w:pStyle w:val="ListBullet"/>
      </w:pPr>
      <w:r>
        <w:t xml:space="preserve">• Sécurité : Seuls les Administrateurs peuvent gérer les utilisateurs.</w:t>
      </w:r>
    </w:p>
    <w:p>
      <w:pPr>
        <w:pStyle w:val="Heading3"/>
      </w:pPr>
      <w:r>
        <w:t xml:space="preserve">Attribution des rôles</w:t>
      </w:r>
    </w:p>
    <w:p>
      <w:pPr>
        <w:pStyle w:val="ListNumber"/>
      </w:pPr>
      <w:r>
        <w:t xml:space="preserve">1. Allez dans Sécurité → Gestion des utilisateurs.</w:t>
      </w:r>
    </w:p>
    <w:p>
      <w:pPr>
        <w:pStyle w:val="ListNumber"/>
      </w:pPr>
      <w:r>
        <w:t xml:space="preserve">2. Sélectionnez l'utilisateur.</w:t>
      </w:r>
    </w:p>
    <w:p>
      <w:pPr>
        <w:pStyle w:val="ListNumber"/>
      </w:pPr>
      <w:r>
        <w:t xml:space="preserve">3. Modifiez son rôle.</w:t>
      </w:r>
    </w:p>
    <w:p>
      <w:pPr>
        <w:pStyle w:val="ListNumber"/>
      </w:pPr>
      <w:r>
        <w:t xml:space="preserve">4. Cliquez sur Enregistrer.</w:t>
      </w:r>
    </w:p>
    <w:p>
      <w:pPr>
        <w:pStyle w:val="Tip"/>
      </w:pPr>
      <w:r>
        <w:t xml:space="preserve">💡 CONSEIL : Appliquez le principe du moindre privilège : chaque utilisateur ne doit avoir que les droits strictement nécessaires à son travail.</w:t>
      </w:r>
    </w:p>
    <w:p>
      <w:pPr>
        <w:pStyle w:val="Warning"/>
      </w:pPr>
      <w:r>
        <w:t xml:space="preserve">⚠️ IMPORTANT : Ne donnez jamais le rôle d'Administrateur à une personne non qualifiée. Les Administrateurs ont un accès total et peuvent modifier toutes les données.</w:t>
      </w:r>
    </w:p>
    <w:p>
      <w:pPr>
        <w:pStyle w:val="Heading4"/>
      </w:pPr>
      <w:r>
        <w:t xml:space="preserve">Voir également :</w:t>
      </w:r>
    </w:p>
    <w:p>
      <w:r>
        <w:br w:type="page"/>
      </w:r>
    </w:p>
    <w:p>
      <w:pPr>
        <w:pStyle w:val="Heading2"/>
      </w:pPr>
      <w:r>
        <w:t xml:space="preserve">10.3 Gérer les utilisateurs</w:t>
      </w:r>
    </w:p>
    <w:p>
      <w:pPr>
        <w:pStyle w:val="Normal"/>
      </w:pPr>
      <w:r>
        <w:t xml:space="preserve">Chemin : Sécurité → Gérer les utilisateurs</w:t>
      </w:r>
    </w:p>
    <w:p>
      <w:pPr>
        <w:pStyle w:val="Heading2"/>
      </w:pPr>
      <w:r>
        <w:t xml:space="preserve">👥 Gérer les utilisateurs</w:t>
      </w:r>
    </w:p>
    <w:p>
      <w:pPr>
        <w:pStyle w:val="Normal"/>
      </w:pPr>
      <w:r>
        <w:t xml:space="preserve">La gestion des utilisateurs vous permet de créer, modifier et supprimer les comptes d'accès au système. Seuls les administrateurs ont accès à cette fonctionnalité.</w:t>
      </w:r>
    </w:p>
    <w:p>
      <w:pPr>
        <w:pStyle w:val="Heading3"/>
      </w:pPr>
      <w:r>
        <w:t xml:space="preserve">Créer un utilisateur</w:t>
      </w:r>
    </w:p>
    <w:p>
      <w:pPr>
        <w:pStyle w:val="ListNumber"/>
      </w:pPr>
      <w:r>
        <w:t xml:space="preserve">1. Allez dans Sécurité → Gestion des utilisateurs.</w:t>
      </w:r>
    </w:p>
    <w:p>
      <w:pPr>
        <w:pStyle w:val="ListNumber"/>
      </w:pPr>
      <w:r>
        <w:t xml:space="preserve">2. Cliquez sur Ajouter un utilisateur.</w:t>
      </w:r>
    </w:p>
    <w:p>
      <w:pPr>
        <w:pStyle w:val="ListNumber"/>
      </w:pPr>
      <w:r>
        <w:t xml:space="preserve">3. Entrez le nom d'utilisateur (login).</w:t>
      </w:r>
    </w:p>
    <w:p>
      <w:pPr>
        <w:pStyle w:val="ListNumber"/>
      </w:pPr>
      <w:r>
        <w:t xml:space="preserve">4. Entrez le nom complet de l'utilisateur.</w:t>
      </w:r>
    </w:p>
    <w:p>
      <w:pPr>
        <w:pStyle w:val="ListNumber"/>
      </w:pPr>
      <w:r>
        <w:t xml:space="preserve">5. Entrez un mot de passe temporaire.</w:t>
      </w:r>
    </w:p>
    <w:p>
      <w:pPr>
        <w:pStyle w:val="ListNumber"/>
      </w:pPr>
      <w:r>
        <w:t xml:space="preserve">6. Sélectionnez le rôle (Administrateur, Superviseur, etc.).</w:t>
      </w:r>
    </w:p>
    <w:p>
      <w:pPr>
        <w:pStyle w:val="ListNumber"/>
      </w:pPr>
      <w:r>
        <w:t xml:space="preserve">7. Associez l'utilisateur à un agent du personnel si applicable.</w:t>
      </w:r>
    </w:p>
    <w:p>
      <w:pPr>
        <w:pStyle w:val="ListNumber"/>
      </w:pPr>
      <w:r>
        <w:t xml:space="preserve">8. Cliquez sur Enregistrer.</w:t>
      </w:r>
    </w:p>
    <w:p>
      <w:pPr>
        <w:pStyle w:val="Heading3"/>
      </w:pPr>
      <w:r>
        <w:t xml:space="preserve">Modifier un utilisateur</w:t>
      </w:r>
    </w:p>
    <w:p>
      <w:pPr>
        <w:pStyle w:val="ListBullet"/>
      </w:pPr>
      <w:r>
        <w:t xml:space="preserve">• Changer le rôle : Modifiez les droits d'accès de l'utilisateur.</w:t>
      </w:r>
    </w:p>
    <w:p>
      <w:pPr>
        <w:pStyle w:val="ListBullet"/>
      </w:pPr>
      <w:r>
        <w:t xml:space="preserve">• Réinitialiser le mot de passe : En cas d'oubli, réinitialisez le mot de passe.</w:t>
      </w:r>
    </w:p>
    <w:p>
      <w:pPr>
        <w:pStyle w:val="ListBullet"/>
      </w:pPr>
      <w:r>
        <w:t xml:space="preserve">• Désactiver : Désactivez un compte sans le supprimer.</w:t>
      </w:r>
    </w:p>
    <w:p>
      <w:pPr>
        <w:pStyle w:val="Heading3"/>
      </w:pPr>
      <w:r>
        <w:t xml:space="preserve">Désactiver / Supprimer</w:t>
      </w:r>
    </w:p>
    <w:p>
      <w:pPr>
        <w:pStyle w:val="ListNumber"/>
      </w:pPr>
      <w:r>
        <w:t xml:space="preserve">1. Pour désactiver un compte, cliquez sur Désactiver.</w:t>
      </w:r>
    </w:p>
    <w:p>
      <w:pPr>
        <w:pStyle w:val="ListNumber"/>
      </w:pPr>
      <w:r>
        <w:t xml:space="preserve">2. L'utilisateur ne pourra plus se connecter.</w:t>
      </w:r>
    </w:p>
    <w:p>
      <w:pPr>
        <w:pStyle w:val="ListNumber"/>
      </w:pPr>
      <w:r>
        <w:t xml:space="preserve">3. Pour supprimer définitivement, cliquez sur Supprimer.</w:t>
      </w:r>
    </w:p>
    <w:p>
      <w:pPr>
        <w:pStyle w:val="ListNumber"/>
      </w:pPr>
      <w:r>
        <w:t xml:space="preserve">4. La suppression est irréversible.</w:t>
      </w:r>
    </w:p>
    <w:p>
      <w:pPr>
        <w:pStyle w:val="Tip"/>
      </w:pPr>
      <w:r>
        <w:t xml:space="preserve">💡 CONSEIL : Désactivez les comptes des anciens employés dès leur départ. Ne les supprimez pas immédiatement pour conserver l'historique.</w:t>
      </w:r>
    </w:p>
    <w:p>
      <w:pPr>
        <w:pStyle w:val="Heading4"/>
      </w:pPr>
      <w:r>
        <w:t xml:space="preserve">Voir également :</w:t>
      </w:r>
    </w:p>
    <w:p>
      <w:r>
        <w:br w:type="page"/>
      </w:r>
    </w:p>
    <w:p>
      <w:pPr>
        <w:pStyle w:val="Heading2"/>
      </w:pPr>
      <w:r>
        <w:t xml:space="preserve">10.4 Modifier le mot de passe</w:t>
      </w:r>
    </w:p>
    <w:p>
      <w:pPr>
        <w:pStyle w:val="Normal"/>
      </w:pPr>
      <w:r>
        <w:t xml:space="preserve">Chemin : Sécurité → Modifier le mot de passe</w:t>
      </w:r>
    </w:p>
    <w:p>
      <w:pPr>
        <w:pStyle w:val="Heading2"/>
      </w:pPr>
      <w:r>
        <w:t xml:space="preserve">🔑 Modifier le mot de passe</w:t>
      </w:r>
    </w:p>
    <w:p>
      <w:pPr>
        <w:pStyle w:val="Normal"/>
      </w:pPr>
      <w:r>
        <w:t xml:space="preserve">Il est important de modifier régulièrement votre mot de passe pour maintenir la sécurité de votre compte. SchoolMan vous permet de changer votre mot de passe à tout moment.</w:t>
      </w:r>
    </w:p>
    <w:p>
      <w:pPr>
        <w:pStyle w:val="Heading3"/>
      </w:pPr>
      <w:r>
        <w:t xml:space="preserve">Modifier via le profil</w:t>
      </w:r>
    </w:p>
    <w:p>
      <w:pPr>
        <w:pStyle w:val="ListNumber"/>
      </w:pPr>
      <w:r>
        <w:t xml:space="preserve">1. Cliquez sur votre nom en haut à droite de l'écran.</w:t>
      </w:r>
    </w:p>
    <w:p>
      <w:pPr>
        <w:pStyle w:val="ListNumber"/>
      </w:pPr>
      <w:r>
        <w:t xml:space="preserve">2. Sélectionnez Mon profil ou Paramètres.</w:t>
      </w:r>
    </w:p>
    <w:p>
      <w:pPr>
        <w:pStyle w:val="ListNumber"/>
      </w:pPr>
      <w:r>
        <w:t xml:space="preserve">3. Cliquez sur Modifier le mot de passe.</w:t>
      </w:r>
    </w:p>
    <w:p>
      <w:pPr>
        <w:pStyle w:val="ListNumber"/>
      </w:pPr>
      <w:r>
        <w:t xml:space="preserve">4. Entrez votre ancien mot de passe.</w:t>
      </w:r>
    </w:p>
    <w:p>
      <w:pPr>
        <w:pStyle w:val="ListNumber"/>
      </w:pPr>
      <w:r>
        <w:t xml:space="preserve">5. Entrez le nouveau mot de passe.</w:t>
      </w:r>
    </w:p>
    <w:p>
      <w:pPr>
        <w:pStyle w:val="ListNumber"/>
      </w:pPr>
      <w:r>
        <w:t xml:space="preserve">6. Confirmez le nouveau mot de passe.</w:t>
      </w:r>
    </w:p>
    <w:p>
      <w:pPr>
        <w:pStyle w:val="ListNumber"/>
      </w:pPr>
      <w:r>
        <w:t xml:space="preserve">7. Cliquez sur Enregistrer.</w:t>
      </w:r>
    </w:p>
    <w:p>
      <w:pPr>
        <w:pStyle w:val="Heading3"/>
      </w:pPr>
      <w:r>
        <w:t xml:space="preserve">Critères de sécurité</w:t>
      </w:r>
    </w:p>
    <w:p>
      <w:pPr>
        <w:pStyle w:val="ListBullet"/>
      </w:pPr>
      <w:r>
        <w:t xml:space="preserve">• Longueur : Le mot de passe doit contenir au moins 6 caractères.</w:t>
      </w:r>
    </w:p>
    <w:p>
      <w:pPr>
        <w:pStyle w:val="ListBullet"/>
      </w:pPr>
      <w:r>
        <w:t xml:space="preserve">• Complexité : Utilisez des lettres, des chiffres et des caractères spéciaux.</w:t>
      </w:r>
    </w:p>
    <w:p>
      <w:pPr>
        <w:pStyle w:val="ListBullet"/>
      </w:pPr>
      <w:r>
        <w:t xml:space="preserve">• Unicité : N'utilisez pas de mots de passe déjà utilisés.</w:t>
      </w:r>
    </w:p>
    <w:p>
      <w:pPr>
        <w:pStyle w:val="ListBullet"/>
      </w:pPr>
      <w:r>
        <w:t xml:space="preserve">• Confidentialité : Ne partagez jamais votre mot de passe.</w:t>
      </w:r>
    </w:p>
    <w:p>
      <w:pPr>
        <w:pStyle w:val="Tip"/>
      </w:pPr>
      <w:r>
        <w:t xml:space="preserve">💡 CONSEIL : Changez votre mot de passe au moins une fois par trimestre. Utilisez une phrase de passe mémorable (ex : « MonEcole2025! ») plutôt qu'un mot simple.</w:t>
      </w:r>
    </w:p>
    <w:p>
      <w:pPr>
        <w:pStyle w:val="Heading4"/>
      </w:pPr>
      <w:r>
        <w:t xml:space="preserve">Voir également :</w:t>
      </w:r>
    </w:p>
    <w:p>
      <w:r>
        <w:br w:type="page"/>
      </w:r>
    </w:p>
    <w:p>
      <w:pPr>
        <w:pStyle w:val="Heading2"/>
      </w:pPr>
      <w:r>
        <w:t xml:space="preserve">10.5 Se déconnecter</w:t>
      </w:r>
    </w:p>
    <w:p>
      <w:pPr>
        <w:pStyle w:val="Normal"/>
      </w:pPr>
      <w:r>
        <w:t xml:space="preserve">Chemin : Sécurité → Déconnexion</w:t>
      </w:r>
    </w:p>
    <w:p>
      <w:pPr>
        <w:pStyle w:val="Heading2"/>
      </w:pPr>
      <w:r>
        <w:t xml:space="preserve">🚪 Se déconnecter</w:t>
      </w:r>
    </w:p>
    <w:p>
      <w:pPr>
        <w:pStyle w:val="Normal"/>
      </w:pPr>
      <w:r>
        <w:t xml:space="preserve">La déconnexion est essentielle pour sécuriser votre compte, surtout si vous utilisez un ordinateur partagé ou public.</w:t>
      </w:r>
    </w:p>
    <w:p>
      <w:pPr>
        <w:pStyle w:val="Heading3"/>
      </w:pPr>
      <w:r>
        <w:t xml:space="preserve">Procédure de déconnexion</w:t>
      </w:r>
    </w:p>
    <w:p>
      <w:pPr>
        <w:pStyle w:val="ListNumber"/>
      </w:pPr>
      <w:r>
        <w:t xml:space="preserve">1. Cliquez sur votre nom en haut à droite.</w:t>
      </w:r>
    </w:p>
    <w:p>
      <w:pPr>
        <w:pStyle w:val="ListNumber"/>
      </w:pPr>
      <w:r>
        <w:t xml:space="preserve">2. Sélectionnez Déconnexion.</w:t>
      </w:r>
    </w:p>
    <w:p>
      <w:pPr>
        <w:pStyle w:val="ListNumber"/>
      </w:pPr>
      <w:r>
        <w:t xml:space="preserve">3. Vous êtes redirigé vers la page de connexion.</w:t>
      </w:r>
    </w:p>
    <w:p>
      <w:pPr>
        <w:pStyle w:val="ListNumber"/>
      </w:pPr>
      <w:r>
        <w:t xml:space="preserve">4. Fermez ensuite l'onglet du navigateur.</w:t>
      </w:r>
    </w:p>
    <w:p>
      <w:pPr>
        <w:pStyle w:val="Heading3"/>
      </w:pPr>
      <w:r>
        <w:t xml:space="preserve">Pourquoi se déconnecter ?</w:t>
      </w:r>
    </w:p>
    <w:p>
      <w:pPr>
        <w:pStyle w:val="ListBullet"/>
      </w:pPr>
      <w:r>
        <w:t xml:space="preserve">• Sécurité : Empêche les personnes non autorisées d'accéder à votre session.</w:t>
      </w:r>
    </w:p>
    <w:p>
      <w:pPr>
        <w:pStyle w:val="ListBullet"/>
      </w:pPr>
      <w:r>
        <w:t xml:space="preserve">• Bonnes pratiques : C'est une habitude à prendre systématiquement.</w:t>
      </w:r>
    </w:p>
    <w:p>
      <w:pPr>
        <w:pStyle w:val="ListBullet"/>
      </w:pPr>
      <w:r>
        <w:t xml:space="preserve">• Expiration automatique : SchoolMan déconnecte automatiquement après une période d'inactivité.</w:t>
      </w:r>
    </w:p>
    <w:p>
      <w:pPr>
        <w:pStyle w:val="Tip"/>
      </w:pPr>
      <w:r>
        <w:t xml:space="preserve">💡 CONSEIL : Déconnectez-vous TOUJOURS lorsque vous quittez votre poste de travail, même pour une courte absence.</w:t>
      </w:r>
    </w:p>
    <w:p>
      <w:pPr>
        <w:pStyle w:val="Heading4"/>
      </w:pPr>
      <w:r>
        <w:t xml:space="preserve">Voir également :</w:t>
      </w:r>
    </w:p>
    <w:p>
      <w:r>
        <w:br w:type="page"/>
      </w:r>
    </w:p>
    <w:p>
      <w:pPr>
        <w:pStyle w:val="Heading1"/>
      </w:pPr>
      <w:r>
        <w:t xml:space="preserve">11. OUTILS</w:t>
      </w:r>
    </w:p>
    <w:p>
      <w:pPr>
        <w:pStyle w:val="Normal"/>
      </w:pPr>
      <w:r>
        <w:t xml:space="preserve">Sauvegardes, migrations, exportations et abonnement</w:t>
      </w:r>
    </w:p>
    <w:p>
      <w:pPr>
        <w:pStyle w:val="Heading2"/>
      </w:pPr>
      <w:r>
        <w:t xml:space="preserve">11.1 Gérer l'abonnement</w:t>
      </w:r>
    </w:p>
    <w:p>
      <w:pPr>
        <w:pStyle w:val="Normal"/>
      </w:pPr>
      <w:r>
        <w:t xml:space="preserve">Chemin : Outils → Abonnement</w:t>
      </w:r>
    </w:p>
    <w:p>
      <w:pPr>
        <w:pStyle w:val="Heading2"/>
      </w:pPr>
      <w:r>
        <w:t xml:space="preserve">💳 Gérer l'abonnement</w:t>
      </w:r>
    </w:p>
    <w:p>
      <w:pPr>
        <w:pStyle w:val="Normal"/>
      </w:pPr>
      <w:r>
        <w:t xml:space="preserve">L'abonnement SchoolMan vous donne accès au logiciel selon le plan souscrit. Cette page vous permet de consulter votre abonnement actuel et de le renouveler si nécessaire.</w:t>
      </w:r>
    </w:p>
    <w:p>
      <w:pPr>
        <w:pStyle w:val="Heading3"/>
      </w:pPr>
      <w:r>
        <w:t xml:space="preserve">Informations de l'abonnement</w:t>
      </w:r>
    </w:p>
    <w:p>
      <w:pPr>
        <w:pStyle w:val="ListBullet"/>
      </w:pPr>
      <w:r>
        <w:t xml:space="preserve">• Plan actuel : Le type d'abonnement souscrit (Basic, Premium, Enterprise).</w:t>
      </w:r>
    </w:p>
    <w:p>
      <w:pPr>
        <w:pStyle w:val="ListBullet"/>
      </w:pPr>
      <w:r>
        <w:t xml:space="preserve">• Date de début : Date de début de la période d'abonnement.</w:t>
      </w:r>
    </w:p>
    <w:p>
      <w:pPr>
        <w:pStyle w:val="ListBullet"/>
      </w:pPr>
      <w:r>
        <w:t xml:space="preserve">• Date de fin : Date d'expiration de l'abonnement.</w:t>
      </w:r>
    </w:p>
    <w:p>
      <w:pPr>
        <w:pStyle w:val="ListBullet"/>
      </w:pPr>
      <w:r>
        <w:t xml:space="preserve">• Statut : Actif, expiré, en attente de renouvellement.</w:t>
      </w:r>
    </w:p>
    <w:p>
      <w:pPr>
        <w:pStyle w:val="ListBullet"/>
      </w:pPr>
      <w:r>
        <w:t xml:space="preserve">• Nombre d'utilisateurs : Le nombre maximal d'utilisateurs autorisés.</w:t>
      </w:r>
    </w:p>
    <w:p>
      <w:pPr>
        <w:pStyle w:val="Heading3"/>
      </w:pPr>
      <w:r>
        <w:t xml:space="preserve">Renouveler l'abonnement</w:t>
      </w:r>
    </w:p>
    <w:p>
      <w:pPr>
        <w:pStyle w:val="ListNumber"/>
      </w:pPr>
      <w:r>
        <w:t xml:space="preserve">1. Allez dans Outils → Abonnement.</w:t>
      </w:r>
    </w:p>
    <w:p>
      <w:pPr>
        <w:pStyle w:val="ListNumber"/>
      </w:pPr>
      <w:r>
        <w:t xml:space="preserve">2. Cliquez sur Renouveler.</w:t>
      </w:r>
    </w:p>
    <w:p>
      <w:pPr>
        <w:pStyle w:val="ListNumber"/>
      </w:pPr>
      <w:r>
        <w:t xml:space="preserve">3. Sélectionnez la durée de renouvellement.</w:t>
      </w:r>
    </w:p>
    <w:p>
      <w:pPr>
        <w:pStyle w:val="ListNumber"/>
      </w:pPr>
      <w:r>
        <w:t xml:space="preserve">4. Effectuez le paiement selon les instructions.</w:t>
      </w:r>
    </w:p>
    <w:p>
      <w:pPr>
        <w:pStyle w:val="ListNumber"/>
      </w:pPr>
      <w:r>
        <w:t xml:space="preserve">5. L'abonnement est prolongé automatiquement.</w:t>
      </w:r>
    </w:p>
    <w:p>
      <w:pPr>
        <w:pStyle w:val="Warning"/>
      </w:pPr>
      <w:r>
        <w:t xml:space="preserve">⚠️ IMPORTANT : Si votre abonnement expire, certaines fonctionnalités seront bloquées. Renouvelez avant la date d'expiration pour éviter toute interruption.</w:t>
      </w:r>
    </w:p>
    <w:p>
      <w:pPr>
        <w:pStyle w:val="Heading4"/>
      </w:pPr>
      <w:r>
        <w:t xml:space="preserve">Voir également :</w:t>
      </w:r>
    </w:p>
    <w:p>
      <w:r>
        <w:br w:type="page"/>
      </w:r>
    </w:p>
    <w:p>
      <w:pPr>
        <w:pStyle w:val="Heading2"/>
      </w:pPr>
      <w:r>
        <w:t xml:space="preserve">11.2 Sauvegardes</w:t>
      </w:r>
    </w:p>
    <w:p>
      <w:pPr>
        <w:pStyle w:val="Normal"/>
      </w:pPr>
      <w:r>
        <w:t xml:space="preserve">Chemin : Outils → Sauvegardes</w:t>
      </w:r>
    </w:p>
    <w:p>
      <w:pPr>
        <w:pStyle w:val="Heading2"/>
      </w:pPr>
      <w:r>
        <w:t xml:space="preserve">💾 Sauvegardes</w:t>
      </w:r>
    </w:p>
    <w:p>
      <w:pPr>
        <w:pStyle w:val="Normal"/>
      </w:pPr>
      <w:r>
        <w:t xml:space="preserve">Les sauvegardes permettent de préserver une copie de toutes les données de l'établissement. En cas de problème (panne, erreur, virus), vous pouvez restaurer les données à partir d'une sauvegarde.</w:t>
      </w:r>
    </w:p>
    <w:p>
      <w:pPr>
        <w:pStyle w:val="Heading3"/>
      </w:pPr>
      <w:r>
        <w:t xml:space="preserve">Créer une sauvegarde</w:t>
      </w:r>
    </w:p>
    <w:p>
      <w:pPr>
        <w:pStyle w:val="ListNumber"/>
      </w:pPr>
      <w:r>
        <w:t xml:space="preserve">1. Allez dans Outils → Sauvegardes.</w:t>
      </w:r>
    </w:p>
    <w:p>
      <w:pPr>
        <w:pStyle w:val="ListNumber"/>
      </w:pPr>
      <w:r>
        <w:t xml:space="preserve">2. Cliquez sur Créer une sauvegarde.</w:t>
      </w:r>
    </w:p>
    <w:p>
      <w:pPr>
        <w:pStyle w:val="ListNumber"/>
      </w:pPr>
      <w:r>
        <w:t xml:space="preserve">3. Le système crée une copie complète de la base de données.</w:t>
      </w:r>
    </w:p>
    <w:p>
      <w:pPr>
        <w:pStyle w:val="ListNumber"/>
      </w:pPr>
      <w:r>
        <w:t xml:space="preserve">4. La sauvegarde est téléchargée sur votre ordinateur.</w:t>
      </w:r>
    </w:p>
    <w:p>
      <w:pPr>
        <w:pStyle w:val="ListNumber"/>
      </w:pPr>
      <w:r>
        <w:t xml:space="preserve">5. Conservez ce fichier en lieu sûr (clé USB, disque externe, cloud).</w:t>
      </w:r>
    </w:p>
    <w:p>
      <w:pPr>
        <w:pStyle w:val="Heading3"/>
      </w:pPr>
      <w:r>
        <w:t xml:space="preserve">Restaurer une sauvegarde</w:t>
      </w:r>
    </w:p>
    <w:p>
      <w:pPr>
        <w:pStyle w:val="ListNumber"/>
      </w:pPr>
      <w:r>
        <w:t xml:space="preserve">1. Allez dans Outils → Sauvegardes.</w:t>
      </w:r>
    </w:p>
    <w:p>
      <w:pPr>
        <w:pStyle w:val="ListNumber"/>
      </w:pPr>
      <w:r>
        <w:t xml:space="preserve">2. Cliquez sur Restaurer.</w:t>
      </w:r>
    </w:p>
    <w:p>
      <w:pPr>
        <w:pStyle w:val="ListNumber"/>
      </w:pPr>
      <w:r>
        <w:t xml:space="preserve">3. Sélectionnez le fichier de sauvegarde.</w:t>
      </w:r>
    </w:p>
    <w:p>
      <w:pPr>
        <w:pStyle w:val="ListNumber"/>
      </w:pPr>
      <w:r>
        <w:t xml:space="preserve">4. Confirmez la restauration.</w:t>
      </w:r>
    </w:p>
    <w:p>
      <w:pPr>
        <w:pStyle w:val="ListNumber"/>
      </w:pPr>
      <w:r>
        <w:t xml:space="preserve">5. Attention : la restauration écrase les données actuelles.</w:t>
      </w:r>
    </w:p>
    <w:p>
      <w:pPr>
        <w:pStyle w:val="Heading3"/>
      </w:pPr>
      <w:r>
        <w:t xml:space="preserve">Sauvegardes automatiques</w:t>
      </w:r>
    </w:p>
    <w:p>
      <w:pPr>
        <w:pStyle w:val="ListBullet"/>
      </w:pPr>
      <w:r>
        <w:t xml:space="preserve">• SchoolMan peut créer des sauvegardes automatiques à intervalle régulier.</w:t>
      </w:r>
    </w:p>
    <w:p>
      <w:pPr>
        <w:pStyle w:val="ListBullet"/>
      </w:pPr>
      <w:r>
        <w:t xml:space="preserve">• Configurez la fréquence (quotidienne, hebdomadaire).</w:t>
      </w:r>
    </w:p>
    <w:p>
      <w:pPr>
        <w:pStyle w:val="ListBullet"/>
      </w:pPr>
      <w:r>
        <w:t xml:space="preserve">• Les sauvegardes automatiques sont conservées pendant une durée limitée.</w:t>
      </w:r>
    </w:p>
    <w:p>
      <w:pPr>
        <w:pStyle w:val="Tip"/>
      </w:pPr>
      <w:r>
        <w:t xml:space="preserve">💡 CONSEIL : Créez une sauvegarde manuelle au moins une fois par mois, en plus des sauvegardes automatiques. Conservez les sauvegardes sur un support externe.</w:t>
      </w:r>
    </w:p>
    <w:p>
      <w:pPr>
        <w:pStyle w:val="Warning"/>
      </w:pPr>
      <w:r>
        <w:t xml:space="preserve">⚠️ IMPORTANT : La restauration d'une sauvegarde écrase toutes les données actuelles. Assurez-vous de sauvegarder les données actuelles AVANT de restaurer une ancienne sauvegarde.</w:t>
      </w:r>
    </w:p>
    <w:p>
      <w:pPr>
        <w:pStyle w:val="Heading4"/>
      </w:pPr>
      <w:r>
        <w:t xml:space="preserve">Voir également :</w:t>
      </w:r>
    </w:p>
    <w:p>
      <w:r>
        <w:br w:type="page"/>
      </w:r>
    </w:p>
    <w:p>
      <w:pPr>
        <w:pStyle w:val="Heading2"/>
      </w:pPr>
      <w:r>
        <w:t xml:space="preserve">11.3 Migrations</w:t>
      </w:r>
    </w:p>
    <w:p>
      <w:pPr>
        <w:pStyle w:val="Normal"/>
      </w:pPr>
      <w:r>
        <w:t xml:space="preserve">Chemin : Outils → Migrations</w:t>
      </w:r>
    </w:p>
    <w:p>
      <w:pPr>
        <w:pStyle w:val="Heading2"/>
      </w:pPr>
      <w:r>
        <w:t xml:space="preserve">🔄 Migrations</w:t>
      </w:r>
    </w:p>
    <w:p>
      <w:pPr>
        <w:pStyle w:val="Normal"/>
      </w:pPr>
      <w:r>
        <w:t xml:space="preserve">Les migrations sont des mises à jour de la structure de la base de données de SchoolMan. Elles sont nécessaires lors de la mise à jour du logiciel ou de l'ajout de nouvelles fonctionnalités.</w:t>
      </w:r>
    </w:p>
    <w:p>
      <w:pPr>
        <w:pStyle w:val="Heading3"/>
      </w:pPr>
      <w:r>
        <w:t xml:space="preserve">Quand effectuer une migration ?</w:t>
      </w:r>
    </w:p>
    <w:p>
      <w:pPr>
        <w:pStyle w:val="ListBullet"/>
      </w:pPr>
      <w:r>
        <w:t xml:space="preserve">• Lors de la mise à jour de SchoolMan vers une nouvelle version.</w:t>
      </w:r>
    </w:p>
    <w:p>
      <w:pPr>
        <w:pStyle w:val="ListBullet"/>
      </w:pPr>
      <w:r>
        <w:t xml:space="preserve">• Lorsqu'une nouvelle fonctionnalité nécessite des modifications de la base de données.</w:t>
      </w:r>
    </w:p>
    <w:p>
      <w:pPr>
        <w:pStyle w:val="ListBullet"/>
      </w:pPr>
      <w:r>
        <w:t xml:space="preserve">• En cas de problème de compatibilité avec une version précédente.</w:t>
      </w:r>
    </w:p>
    <w:p>
      <w:pPr>
        <w:pStyle w:val="Heading3"/>
      </w:pPr>
      <w:r>
        <w:t xml:space="preserve">Procédure de migration</w:t>
      </w:r>
    </w:p>
    <w:p>
      <w:pPr>
        <w:pStyle w:val="ListNumber"/>
      </w:pPr>
      <w:r>
        <w:t xml:space="preserve">1. Allez dans Outils → Migrations.</w:t>
      </w:r>
    </w:p>
    <w:p>
      <w:pPr>
        <w:pStyle w:val="ListNumber"/>
      </w:pPr>
      <w:r>
        <w:t xml:space="preserve">2. Le système affiche les migrations en attente.</w:t>
      </w:r>
    </w:p>
    <w:p>
      <w:pPr>
        <w:pStyle w:val="ListNumber"/>
      </w:pPr>
      <w:r>
        <w:t xml:space="preserve">3. Cliquez sur Exécuter les migrations.</w:t>
      </w:r>
    </w:p>
    <w:p>
      <w:pPr>
        <w:pStyle w:val="ListNumber"/>
      </w:pPr>
      <w:r>
        <w:t xml:space="preserve">4. Attendez que le processus soit terminé.</w:t>
      </w:r>
    </w:p>
    <w:p>
      <w:pPr>
        <w:pStyle w:val="ListNumber"/>
      </w:pPr>
      <w:r>
        <w:t xml:space="preserve">5. Vérifiez que tout fonctionne correctement.</w:t>
      </w:r>
    </w:p>
    <w:p>
      <w:pPr>
        <w:pStyle w:val="Warning"/>
      </w:pPr>
      <w:r>
        <w:t xml:space="preserve">⚠️ IMPORTANT : Créez toujours une sauvegarde AVANT d'effectuer une migration. En cas d'échec, vous pourrez restaurer les données.</w:t>
      </w:r>
    </w:p>
    <w:p>
      <w:pPr>
        <w:pStyle w:val="Tip"/>
      </w:pPr>
      <w:r>
        <w:t xml:space="preserve">💡 CONSEIL : Les migrations sont généralement automatiques lors de la mise à jour. Ne les lancez manuellement que sur instruction du support technique.</w:t>
      </w:r>
    </w:p>
    <w:p>
      <w:pPr>
        <w:pStyle w:val="Heading4"/>
      </w:pPr>
      <w:r>
        <w:t xml:space="preserve">Voir également :</w:t>
      </w:r>
    </w:p>
    <w:p>
      <w:r>
        <w:br w:type="page"/>
      </w:r>
    </w:p>
    <w:p>
      <w:pPr>
        <w:pStyle w:val="Heading2"/>
      </w:pPr>
      <w:r>
        <w:t xml:space="preserve">11.4 Exportation et impression</w:t>
      </w:r>
    </w:p>
    <w:p>
      <w:pPr>
        <w:pStyle w:val="Normal"/>
      </w:pPr>
      <w:r>
        <w:t xml:space="preserve">Chemin : Outils → Exportation et impression</w:t>
      </w:r>
    </w:p>
    <w:p>
      <w:pPr>
        <w:pStyle w:val="Heading2"/>
      </w:pPr>
      <w:r>
        <w:t xml:space="preserve">📤 Exportation et impression</w:t>
      </w:r>
    </w:p>
    <w:p>
      <w:pPr>
        <w:pStyle w:val="Normal"/>
      </w:pPr>
      <w:r>
        <w:t xml:space="preserve">SchoolMan vous permet d'exporter et d'imprimer les données de nombreuses manières. Ce guide explique les options d'exportation disponibles dans tout le système.</w:t>
      </w:r>
    </w:p>
    <w:p>
      <w:pPr>
        <w:pStyle w:val="Heading3"/>
      </w:pPr>
      <w:r>
        <w:t xml:space="preserve">Formats d'exportation</w:t>
      </w:r>
    </w:p>
    <w:p>
      <w:pPr>
        <w:pStyle w:val="ListBullet"/>
      </w:pPr>
      <w:r>
        <w:t xml:space="preserve">• PDF : Document imprimable, idéal pour les bulletins, reçus et rapports officiels.</w:t>
      </w:r>
    </w:p>
    <w:p>
      <w:pPr>
        <w:pStyle w:val="ListBullet"/>
      </w:pPr>
      <w:r>
        <w:t xml:space="preserve">• Excel (XLSX) : Tableur pour l'analyse de données et les rapports personnalisés.</w:t>
      </w:r>
    </w:p>
    <w:p>
      <w:pPr>
        <w:pStyle w:val="ListBullet"/>
      </w:pPr>
      <w:r>
        <w:t xml:space="preserve">• CSV : Données brutes pour l'import dans d'autres systèmes.</w:t>
      </w:r>
    </w:p>
    <w:p>
      <w:pPr>
        <w:pStyle w:val="Heading3"/>
      </w:pPr>
      <w:r>
        <w:t xml:space="preserve">Options d'impression</w:t>
      </w:r>
    </w:p>
    <w:p>
      <w:pPr>
        <w:pStyle w:val="ListNumber"/>
      </w:pPr>
      <w:r>
        <w:t xml:space="preserve">1. Naviguez vers la page contenant les données à imprimer.</w:t>
      </w:r>
    </w:p>
    <w:p>
      <w:pPr>
        <w:pStyle w:val="ListNumber"/>
      </w:pPr>
      <w:r>
        <w:t xml:space="preserve">2. Cliquez sur le bouton Imprimer ou Exporter.</w:t>
      </w:r>
    </w:p>
    <w:p>
      <w:pPr>
        <w:pStyle w:val="ListNumber"/>
      </w:pPr>
      <w:r>
        <w:t xml:space="preserve">3. Sélectionnez le format souhaité (PDF ou Excel).</w:t>
      </w:r>
    </w:p>
    <w:p>
      <w:pPr>
        <w:pStyle w:val="ListNumber"/>
      </w:pPr>
      <w:r>
        <w:t xml:space="preserve">4. Le fichier est téléchargé sur votre ordinateur.</w:t>
      </w:r>
    </w:p>
    <w:p>
      <w:pPr>
        <w:pStyle w:val="ListNumber"/>
      </w:pPr>
      <w:r>
        <w:t xml:space="preserve">5. Ouvrez le fichier et imprimez-le.</w:t>
      </w:r>
    </w:p>
    <w:p>
      <w:pPr>
        <w:pStyle w:val="Heading3"/>
      </w:pPr>
      <w:r>
        <w:t xml:space="preserve">Conseils d'impression</w:t>
      </w:r>
    </w:p>
    <w:p>
      <w:pPr>
        <w:pStyle w:val="ListBullet"/>
      </w:pPr>
      <w:r>
        <w:t xml:space="preserve">• Orientation : Utilisez le mode paysage pour les tableaux larges.</w:t>
      </w:r>
    </w:p>
    <w:p>
      <w:pPr>
        <w:pStyle w:val="ListBullet"/>
      </w:pPr>
      <w:r>
        <w:t xml:space="preserve">• Marges : Réduisez les marges pour maximiser l'espace d'impression.</w:t>
      </w:r>
    </w:p>
    <w:p>
      <w:pPr>
        <w:pStyle w:val="ListBullet"/>
      </w:pPr>
      <w:r>
        <w:t xml:space="preserve">• Qualité : Utilisez une bonne qualité d'impression pour les documents officiels.</w:t>
      </w:r>
    </w:p>
    <w:p>
      <w:pPr>
        <w:pStyle w:val="ListBullet"/>
      </w:pPr>
      <w:r>
        <w:t xml:space="preserve">• Papier : Utilisez du papier de bonne qualité pour les bulletins et reçus.</w:t>
      </w:r>
    </w:p>
    <w:p>
      <w:pPr>
        <w:pStyle w:val="Tip"/>
      </w:pPr>
      <w:r>
        <w:t xml:space="preserve">💡 CONSEIL : Avant d'imprimer un grand nombre de documents, imprimez toujours un exemplaire test pour vérifier la mise en page.</w:t>
      </w:r>
    </w:p>
    <w:p>
      <w:pPr>
        <w:pStyle w:val="Heading4"/>
      </w:pPr>
      <w:r>
        <w:t xml:space="preserve">Voir également :</w:t>
      </w:r>
    </w:p>
    <w:p>
      <w:r>
        <w:br w:type="page"/>
      </w:r>
    </w:p>
    <w:p>
      <w:pPr>
        <w:pStyle w:val="Heading1"/>
      </w:pPr>
      <w:r>
        <w:t xml:space="preserve">ANNEXE</w:t>
      </w:r>
    </w:p>
    <w:p>
      <w:pPr>
        <w:pStyle w:val="Heading2"/>
      </w:pPr>
      <w:r>
        <w:t xml:space="preserve">Index des mots-clés</w:t>
      </w:r>
    </w:p>
    <w:p>
      <w:pPr>
        <w:pStyle w:val="Normal"/>
      </w:pPr>
      <w:r>
        <w:t xml:space="preserve">abandon — Gérer les abandons</w:t>
      </w:r>
    </w:p>
    <w:p>
      <w:pPr>
        <w:pStyle w:val="Normal"/>
      </w:pPr>
      <w:r>
        <w:t xml:space="preserve">abandons — Gérer les abandons</w:t>
      </w:r>
    </w:p>
    <w:p>
      <w:pPr>
        <w:pStyle w:val="Normal"/>
      </w:pPr>
      <w:r>
        <w:t xml:space="preserve">abonnement — Gérer l'abonnement</w:t>
      </w:r>
    </w:p>
    <w:p>
      <w:pPr>
        <w:pStyle w:val="Normal"/>
      </w:pPr>
      <w:r>
        <w:t xml:space="preserve">accueil — Le Tableau de bord</w:t>
      </w:r>
    </w:p>
    <w:p>
      <w:pPr>
        <w:pStyle w:val="Normal"/>
      </w:pPr>
      <w:r>
        <w:t xml:space="preserve">accès — Rôles et droits d'accès</w:t>
      </w:r>
    </w:p>
    <w:p>
      <w:pPr>
        <w:pStyle w:val="Normal"/>
      </w:pPr>
      <w:r>
        <w:t xml:space="preserve">accéder — Naviguer dans SchoolMan</w:t>
      </w:r>
    </w:p>
    <w:p>
      <w:pPr>
        <w:pStyle w:val="Normal"/>
      </w:pPr>
      <w:r>
        <w:t xml:space="preserve">activer — Gérer les années scolaires</w:t>
      </w:r>
    </w:p>
    <w:p>
      <w:pPr>
        <w:pStyle w:val="Normal"/>
      </w:pPr>
      <w:r>
        <w:t xml:space="preserve">activer inscription — Confirmer une inscription</w:t>
      </w:r>
    </w:p>
    <w:p>
      <w:pPr>
        <w:pStyle w:val="Normal"/>
      </w:pPr>
      <w:r>
        <w:t xml:space="preserve">administrateur — Rôles et droits d'accès</w:t>
      </w:r>
    </w:p>
    <w:p>
      <w:pPr>
        <w:pStyle w:val="Normal"/>
      </w:pPr>
      <w:r>
        <w:t xml:space="preserve">admission — Inscrire un nouvel élève, Effectuer la délibération</w:t>
      </w:r>
    </w:p>
    <w:p>
      <w:pPr>
        <w:pStyle w:val="Normal"/>
      </w:pPr>
      <w:r>
        <w:t xml:space="preserve">affectation — Programmer les cours, Postes budgétaires, Répartition des frais, Mise en place</w:t>
      </w:r>
    </w:p>
    <w:p>
      <w:pPr>
        <w:pStyle w:val="Normal"/>
      </w:pPr>
      <w:r>
        <w:t xml:space="preserve">affectation annuelle — Engager un agent</w:t>
      </w:r>
    </w:p>
    <w:p>
      <w:pPr>
        <w:pStyle w:val="Normal"/>
      </w:pPr>
      <w:r>
        <w:t xml:space="preserve">affecter cours — Programmer les cours, Attribuer les cours</w:t>
      </w:r>
    </w:p>
    <w:p>
      <w:pPr>
        <w:pStyle w:val="Normal"/>
      </w:pPr>
      <w:r>
        <w:t xml:space="preserve">affichage résultats — Fiche de proclamation</w:t>
      </w:r>
    </w:p>
    <w:p>
      <w:pPr>
        <w:pStyle w:val="Normal"/>
      </w:pPr>
      <w:r>
        <w:t xml:space="preserve">agent — Ajouter du personnel, Engager un agent</w:t>
      </w:r>
    </w:p>
    <w:p>
      <w:pPr>
        <w:pStyle w:val="Normal"/>
      </w:pPr>
      <w:r>
        <w:t xml:space="preserve">ajouter personnel — Ajouter du personnel</w:t>
      </w:r>
    </w:p>
    <w:p>
      <w:pPr>
        <w:pStyle w:val="Normal"/>
      </w:pPr>
      <w:r>
        <w:t xml:space="preserve">annee — Gérer les années scolaires</w:t>
      </w:r>
    </w:p>
    <w:p>
      <w:pPr>
        <w:pStyle w:val="Normal"/>
      </w:pPr>
      <w:r>
        <w:t xml:space="preserve">annuler scrutin — Créer et configurer un scrutin</w:t>
      </w:r>
    </w:p>
    <w:p>
      <w:pPr>
        <w:pStyle w:val="Normal"/>
      </w:pPr>
      <w:r>
        <w:t xml:space="preserve">année — Gérer les années scolaires, Catégories de périodes</w:t>
      </w:r>
    </w:p>
    <w:p>
      <w:pPr>
        <w:pStyle w:val="Normal"/>
      </w:pPr>
      <w:r>
        <w:t xml:space="preserve">année active — Gérer les années scolaires</w:t>
      </w:r>
    </w:p>
    <w:p>
      <w:pPr>
        <w:pStyle w:val="Normal"/>
      </w:pPr>
      <w:r>
        <w:t xml:space="preserve">année scolaire — Gérer les années scolaires, Engager un agent</w:t>
      </w:r>
    </w:p>
    <w:p>
      <w:pPr>
        <w:pStyle w:val="Normal"/>
      </w:pPr>
      <w:r>
        <w:t xml:space="preserve">aperçu — Le Tableau de bord</w:t>
      </w:r>
    </w:p>
    <w:p>
      <w:pPr>
        <w:pStyle w:val="Normal"/>
      </w:pPr>
      <w:r>
        <w:t xml:space="preserve">aperçu global — Tableau synoptique</w:t>
      </w:r>
    </w:p>
    <w:p>
      <w:pPr>
        <w:pStyle w:val="Normal"/>
      </w:pPr>
      <w:r>
        <w:t xml:space="preserve">aperçu notes — Grille de cotation</w:t>
      </w:r>
    </w:p>
    <w:p>
      <w:pPr>
        <w:pStyle w:val="Normal"/>
      </w:pPr>
      <w:r>
        <w:t xml:space="preserve">appreciation — Gérer la conduite/discipline</w:t>
      </w:r>
    </w:p>
    <w:p>
      <w:pPr>
        <w:pStyle w:val="Normal"/>
      </w:pPr>
      <w:r>
        <w:t xml:space="preserve">approuver — Confirmer une inscription</w:t>
      </w:r>
    </w:p>
    <w:p>
      <w:pPr>
        <w:pStyle w:val="Normal"/>
      </w:pPr>
      <w:r>
        <w:t xml:space="preserve">assignment — Attribuer les cours</w:t>
      </w:r>
    </w:p>
    <w:p>
      <w:pPr>
        <w:pStyle w:val="Normal"/>
      </w:pPr>
      <w:r>
        <w:t xml:space="preserve">attribution — Attribuer les cours</w:t>
      </w:r>
    </w:p>
    <w:p>
      <w:pPr>
        <w:pStyle w:val="Normal"/>
      </w:pPr>
      <w:r>
        <w:t xml:space="preserve">authentification — Se connecter à SchoolMan</w:t>
      </w:r>
    </w:p>
    <w:p>
      <w:pPr>
        <w:pStyle w:val="Normal"/>
      </w:pPr>
      <w:r>
        <w:t xml:space="preserve">autorisation — Rôles et droits d'accès</w:t>
      </w:r>
    </w:p>
    <w:p>
      <w:pPr>
        <w:pStyle w:val="Normal"/>
      </w:pPr>
      <w:r>
        <w:t xml:space="preserve">avertissement — Gérer la conduite (Discipline)</w:t>
      </w:r>
    </w:p>
    <w:p>
      <w:pPr>
        <w:pStyle w:val="Normal"/>
      </w:pPr>
      <w:r>
        <w:t xml:space="preserve">backup — Sauvegardes</w:t>
      </w:r>
    </w:p>
    <w:p>
      <w:pPr>
        <w:pStyle w:val="Normal"/>
      </w:pPr>
      <w:r>
        <w:t xml:space="preserve">barre latérale — Naviguer dans SchoolMan</w:t>
      </w:r>
    </w:p>
    <w:p>
      <w:pPr>
        <w:pStyle w:val="Normal"/>
      </w:pPr>
      <w:r>
        <w:t xml:space="preserve">base données — Migrations</w:t>
      </w:r>
    </w:p>
    <w:p>
      <w:pPr>
        <w:pStyle w:val="Normal"/>
      </w:pPr>
      <w:r>
        <w:t xml:space="preserve">batch — Importer des élèves via Excel, Importer du personnel via Excel</w:t>
      </w:r>
    </w:p>
    <w:p>
      <w:pPr>
        <w:pStyle w:val="Normal"/>
      </w:pPr>
      <w:r>
        <w:t xml:space="preserve">bien conduit — Gérer la conduite/discipline</w:t>
      </w:r>
    </w:p>
    <w:p>
      <w:pPr>
        <w:pStyle w:val="Normal"/>
      </w:pPr>
      <w:r>
        <w:t xml:space="preserve">bilan — Synthèse financière, Rapport financier</w:t>
      </w:r>
    </w:p>
    <w:p>
      <w:pPr>
        <w:pStyle w:val="Normal"/>
      </w:pPr>
      <w:r>
        <w:t xml:space="preserve">bilan conduite — Rapport de conduite</w:t>
      </w:r>
    </w:p>
    <w:p>
      <w:pPr>
        <w:pStyle w:val="Normal"/>
      </w:pPr>
      <w:r>
        <w:t xml:space="preserve">bilan discipline — Rapport de discipline</w:t>
      </w:r>
    </w:p>
    <w:p>
      <w:pPr>
        <w:pStyle w:val="Normal"/>
      </w:pPr>
      <w:r>
        <w:t xml:space="preserve">bloc — Configurer le bulletin</w:t>
      </w:r>
    </w:p>
    <w:p>
      <w:pPr>
        <w:pStyle w:val="Normal"/>
      </w:pPr>
      <w:r>
        <w:t xml:space="preserve">bloc bulletin — Structure du bulletin</w:t>
      </w:r>
    </w:p>
    <w:p>
      <w:pPr>
        <w:pStyle w:val="Normal"/>
      </w:pPr>
      <w:r>
        <w:t xml:space="preserve">brouillon — Créer et configurer un scrutin</w:t>
      </w:r>
    </w:p>
    <w:p>
      <w:pPr>
        <w:pStyle w:val="Normal"/>
      </w:pPr>
      <w:r>
        <w:t xml:space="preserve">budget — Postes budgétaires, Répartition des frais</w:t>
      </w:r>
    </w:p>
    <w:p>
      <w:pPr>
        <w:pStyle w:val="Normal"/>
      </w:pPr>
      <w:r>
        <w:t xml:space="preserve">budgetaire — Postes budgétaires</w:t>
      </w:r>
    </w:p>
    <w:p>
      <w:pPr>
        <w:pStyle w:val="Normal"/>
      </w:pPr>
      <w:r>
        <w:t xml:space="preserve">bulletin — Configurer le bulletin, Structure du bulletin, Cotation individuelle (bulletin), Générer les bulletins, Dérouler le vote</w:t>
      </w:r>
    </w:p>
    <w:p>
      <w:pPr>
        <w:pStyle w:val="Normal"/>
      </w:pPr>
      <w:r>
        <w:t xml:space="preserve">bulletins scolaires — Générer les bulletins</w:t>
      </w:r>
    </w:p>
    <w:p>
      <w:pPr>
        <w:pStyle w:val="Normal"/>
      </w:pPr>
      <w:r>
        <w:t xml:space="preserve">bureau — L'espace de vote d'organisation</w:t>
      </w:r>
    </w:p>
    <w:p>
      <w:pPr>
        <w:pStyle w:val="Normal"/>
      </w:pPr>
      <w:r>
        <w:t xml:space="preserve">bureau de vote — Le module Vote</w:t>
      </w:r>
    </w:p>
    <w:p>
      <w:pPr>
        <w:pStyle w:val="Normal"/>
      </w:pPr>
      <w:r>
        <w:t xml:space="preserve">caisse — Livre de caisse</w:t>
      </w:r>
    </w:p>
    <w:p>
      <w:pPr>
        <w:pStyle w:val="Normal"/>
      </w:pPr>
      <w:r>
        <w:t xml:space="preserve">caissier — Comité de perception</w:t>
      </w:r>
    </w:p>
    <w:p>
      <w:pPr>
        <w:pStyle w:val="Normal"/>
      </w:pPr>
      <w:r>
        <w:t xml:space="preserve">calcul — Totalisation</w:t>
      </w:r>
    </w:p>
    <w:p>
      <w:pPr>
        <w:pStyle w:val="Normal"/>
      </w:pPr>
      <w:r>
        <w:t xml:space="preserve">candidat — Définir les postes, Gérer les candidats</w:t>
      </w:r>
    </w:p>
    <w:p>
      <w:pPr>
        <w:pStyle w:val="Normal"/>
      </w:pPr>
      <w:r>
        <w:t xml:space="preserve">candidats — Gérer les candidats</w:t>
      </w:r>
    </w:p>
    <w:p>
      <w:pPr>
        <w:pStyle w:val="Normal"/>
      </w:pPr>
      <w:r>
        <w:t xml:space="preserve">candidature — Gérer les candidats</w:t>
      </w:r>
    </w:p>
    <w:p>
      <w:pPr>
        <w:pStyle w:val="Normal"/>
      </w:pPr>
      <w:r>
        <w:t xml:space="preserve">capacité — Gérer les classes</w:t>
      </w:r>
    </w:p>
    <w:p>
      <w:pPr>
        <w:pStyle w:val="Normal"/>
      </w:pPr>
      <w:r>
        <w:t xml:space="preserve">catégorie — Catégories de périodes, Catégories du personnel</w:t>
      </w:r>
    </w:p>
    <w:p>
      <w:pPr>
        <w:pStyle w:val="Normal"/>
      </w:pPr>
      <w:r>
        <w:t xml:space="preserve">catégorie personnel — Catégories du personnel</w:t>
      </w:r>
    </w:p>
    <w:p>
      <w:pPr>
        <w:pStyle w:val="Normal"/>
      </w:pPr>
      <w:r>
        <w:t xml:space="preserve">catégorie période — Catégories de périodes</w:t>
      </w:r>
    </w:p>
    <w:p>
      <w:pPr>
        <w:pStyle w:val="Normal"/>
      </w:pPr>
      <w:r>
        <w:t xml:space="preserve">catégories — Catégories de périodes, Catégories du personnel</w:t>
      </w:r>
    </w:p>
    <w:p>
      <w:pPr>
        <w:pStyle w:val="Normal"/>
      </w:pPr>
      <w:r>
        <w:t xml:space="preserve">change — Taux de change</w:t>
      </w:r>
    </w:p>
    <w:p>
      <w:pPr>
        <w:pStyle w:val="Normal"/>
      </w:pPr>
      <w:r>
        <w:t xml:space="preserve">changer mot de passe — Modifier le mot de passe</w:t>
      </w:r>
    </w:p>
    <w:p>
      <w:pPr>
        <w:pStyle w:val="Normal"/>
      </w:pPr>
      <w:r>
        <w:t xml:space="preserve">charger cours — Attribuer les cours</w:t>
      </w:r>
    </w:p>
    <w:p>
      <w:pPr>
        <w:pStyle w:val="Normal"/>
      </w:pPr>
      <w:r>
        <w:t xml:space="preserve">chèque — Modes de paiement</w:t>
      </w:r>
    </w:p>
    <w:p>
      <w:pPr>
        <w:pStyle w:val="Normal"/>
      </w:pPr>
      <w:r>
        <w:t xml:space="preserve">class teacher — Gérer le titulariat</w:t>
      </w:r>
    </w:p>
    <w:p>
      <w:pPr>
        <w:pStyle w:val="Normal"/>
      </w:pPr>
      <w:r>
        <w:t xml:space="preserve">classe — Gérer les classes, Inscrits par classe, Catégories du personnel</w:t>
      </w:r>
    </w:p>
    <w:p>
      <w:pPr>
        <w:pStyle w:val="Normal"/>
      </w:pPr>
      <w:r>
        <w:t xml:space="preserve">classement — Fiche de proclamation, Palmarès annuel</w:t>
      </w:r>
    </w:p>
    <w:p>
      <w:pPr>
        <w:pStyle w:val="Normal"/>
      </w:pPr>
      <w:r>
        <w:t xml:space="preserve">classement élèves — Fiche de proclamation</w:t>
      </w:r>
    </w:p>
    <w:p>
      <w:pPr>
        <w:pStyle w:val="Normal"/>
      </w:pPr>
      <w:r>
        <w:t xml:space="preserve">classes — Gérer les classes</w:t>
      </w:r>
    </w:p>
    <w:p>
      <w:pPr>
        <w:pStyle w:val="Normal"/>
      </w:pPr>
      <w:r>
        <w:t xml:space="preserve">clôturer — Périodes de perception, Dérouler le vote</w:t>
      </w:r>
    </w:p>
    <w:p>
      <w:pPr>
        <w:pStyle w:val="Normal"/>
      </w:pPr>
      <w:r>
        <w:t xml:space="preserve">coefficient — Gérer les cours</w:t>
      </w:r>
    </w:p>
    <w:p>
      <w:pPr>
        <w:pStyle w:val="Normal"/>
      </w:pPr>
      <w:r>
        <w:t xml:space="preserve">cohorte — Homogénéité d'âge</w:t>
      </w:r>
    </w:p>
    <w:p>
      <w:pPr>
        <w:pStyle w:val="Normal"/>
      </w:pPr>
      <w:r>
        <w:t xml:space="preserve">collective — Cotation collective (tableur)</w:t>
      </w:r>
    </w:p>
    <w:p>
      <w:pPr>
        <w:pStyle w:val="Normal"/>
      </w:pPr>
      <w:r>
        <w:t xml:space="preserve">colonne — Configurer le bulletin</w:t>
      </w:r>
    </w:p>
    <w:p>
      <w:pPr>
        <w:pStyle w:val="Normal"/>
      </w:pPr>
      <w:r>
        <w:t xml:space="preserve">colonne bulletin — Structure du bulletin</w:t>
      </w:r>
    </w:p>
    <w:p>
      <w:pPr>
        <w:pStyle w:val="Normal"/>
      </w:pPr>
      <w:r>
        <w:t xml:space="preserve">comité — Comité de perception, L'espace de vote d'organisation</w:t>
      </w:r>
    </w:p>
    <w:p>
      <w:pPr>
        <w:pStyle w:val="Normal"/>
      </w:pPr>
      <w:r>
        <w:t xml:space="preserve">comité perception — Comité de perception</w:t>
      </w:r>
    </w:p>
    <w:p>
      <w:pPr>
        <w:pStyle w:val="Normal"/>
      </w:pPr>
      <w:r>
        <w:t xml:space="preserve">commencer — Premiers pas avec SchoolMan</w:t>
      </w:r>
    </w:p>
    <w:p>
      <w:pPr>
        <w:pStyle w:val="Normal"/>
      </w:pPr>
      <w:r>
        <w:t xml:space="preserve">commerciale — Gérer les options</w:t>
      </w:r>
    </w:p>
    <w:p>
      <w:pPr>
        <w:pStyle w:val="Normal"/>
      </w:pPr>
      <w:r>
        <w:t xml:space="preserve">comportement — Gérer la conduite/discipline, Gérer la conduite (Discipline)</w:t>
      </w:r>
    </w:p>
    <w:p>
      <w:pPr>
        <w:pStyle w:val="Normal"/>
      </w:pPr>
      <w:r>
        <w:t xml:space="preserve">comportement élèves — Rapport de conduite</w:t>
      </w:r>
    </w:p>
    <w:p>
      <w:pPr>
        <w:pStyle w:val="Normal"/>
      </w:pPr>
      <w:r>
        <w:t xml:space="preserve">composition — Inscrits par classe</w:t>
      </w:r>
    </w:p>
    <w:p>
      <w:pPr>
        <w:pStyle w:val="Normal"/>
      </w:pPr>
      <w:r>
        <w:t xml:space="preserve">comptabiliser — Statistiques d'inscription, Dépouiller et publier les résultats</w:t>
      </w:r>
    </w:p>
    <w:p>
      <w:pPr>
        <w:pStyle w:val="Normal"/>
      </w:pPr>
      <w:r>
        <w:t xml:space="preserve">compte — Gérer les utilisateurs</w:t>
      </w:r>
    </w:p>
    <w:p>
      <w:pPr>
        <w:pStyle w:val="Normal"/>
      </w:pPr>
      <w:r>
        <w:t xml:space="preserve">compte rendu — Rapport financier</w:t>
      </w:r>
    </w:p>
    <w:p>
      <w:pPr>
        <w:pStyle w:val="Normal"/>
      </w:pPr>
      <w:r>
        <w:t xml:space="preserve">compter — Dépouiller et publier les résultats</w:t>
      </w:r>
    </w:p>
    <w:p>
      <w:pPr>
        <w:pStyle w:val="Normal"/>
      </w:pPr>
      <w:r>
        <w:t xml:space="preserve">comptes — Gérer les utilisateurs</w:t>
      </w:r>
    </w:p>
    <w:p>
      <w:pPr>
        <w:pStyle w:val="Normal"/>
      </w:pPr>
      <w:r>
        <w:t xml:space="preserve">concepteur — Rôles et droits d'accès</w:t>
      </w:r>
    </w:p>
    <w:p>
      <w:pPr>
        <w:pStyle w:val="Normal"/>
      </w:pPr>
      <w:r>
        <w:t xml:space="preserve">conduite — Gérer la conduite/discipline, Gérer la conduite (Discipline)</w:t>
      </w:r>
    </w:p>
    <w:p>
      <w:pPr>
        <w:pStyle w:val="Normal"/>
      </w:pPr>
      <w:r>
        <w:t xml:space="preserve">config — Configurer l'établissement</w:t>
      </w:r>
    </w:p>
    <w:p>
      <w:pPr>
        <w:pStyle w:val="Normal"/>
      </w:pPr>
      <w:r>
        <w:t xml:space="preserve">config bulletin — Configurer le bulletin</w:t>
      </w:r>
    </w:p>
    <w:p>
      <w:pPr>
        <w:pStyle w:val="Normal"/>
      </w:pPr>
      <w:r>
        <w:t xml:space="preserve">configuration — Configurer l'établissement, Configurer le bulletin, Créer et configurer un scrutin</w:t>
      </w:r>
    </w:p>
    <w:p>
      <w:pPr>
        <w:pStyle w:val="Normal"/>
      </w:pPr>
      <w:r>
        <w:t xml:space="preserve">confirmation — Confirmer une inscription</w:t>
      </w:r>
    </w:p>
    <w:p>
      <w:pPr>
        <w:pStyle w:val="Normal"/>
      </w:pPr>
      <w:r>
        <w:t xml:space="preserve">confirmer — Confirmer une inscription</w:t>
      </w:r>
    </w:p>
    <w:p>
      <w:pPr>
        <w:pStyle w:val="Normal"/>
      </w:pPr>
      <w:r>
        <w:t xml:space="preserve">congolais — Gérer les devises</w:t>
      </w:r>
    </w:p>
    <w:p>
      <w:pPr>
        <w:pStyle w:val="Normal"/>
      </w:pPr>
      <w:r>
        <w:t xml:space="preserve">connecter — Se connecter à SchoolMan</w:t>
      </w:r>
    </w:p>
    <w:p>
      <w:pPr>
        <w:pStyle w:val="Normal"/>
      </w:pPr>
      <w:r>
        <w:t xml:space="preserve">connexion — Se connecter à SchoolMan</w:t>
      </w:r>
    </w:p>
    <w:p>
      <w:pPr>
        <w:pStyle w:val="Normal"/>
      </w:pPr>
      <w:r>
        <w:t xml:space="preserve">contrôle — Espace de contrôle</w:t>
      </w:r>
    </w:p>
    <w:p>
      <w:pPr>
        <w:pStyle w:val="Normal"/>
      </w:pPr>
      <w:r>
        <w:t xml:space="preserve">contrôle paiement — Espace de contrôle</w:t>
      </w:r>
    </w:p>
    <w:p>
      <w:pPr>
        <w:pStyle w:val="Normal"/>
      </w:pPr>
      <w:r>
        <w:t xml:space="preserve">contrôle seuil — Contrôle par seuil</w:t>
      </w:r>
    </w:p>
    <w:p>
      <w:pPr>
        <w:pStyle w:val="Normal"/>
      </w:pPr>
      <w:r>
        <w:t xml:space="preserve">conversion — Taux de change</w:t>
      </w:r>
    </w:p>
    <w:p>
      <w:pPr>
        <w:pStyle w:val="Normal"/>
      </w:pPr>
      <w:r>
        <w:t xml:space="preserve">copie — Sauvegardes</w:t>
      </w:r>
    </w:p>
    <w:p>
      <w:pPr>
        <w:pStyle w:val="Normal"/>
      </w:pPr>
      <w:r>
        <w:t xml:space="preserve">copie sécurité — Sauvegardes</w:t>
      </w:r>
    </w:p>
    <w:p>
      <w:pPr>
        <w:pStyle w:val="Normal"/>
      </w:pPr>
      <w:r>
        <w:t xml:space="preserve">corps électoral — Composer le corps électoral</w:t>
      </w:r>
    </w:p>
    <w:p>
      <w:pPr>
        <w:pStyle w:val="Normal"/>
      </w:pPr>
      <w:r>
        <w:t xml:space="preserve">correspondance — Structure du bulletin</w:t>
      </w:r>
    </w:p>
    <w:p>
      <w:pPr>
        <w:pStyle w:val="Normal"/>
      </w:pPr>
      <w:r>
        <w:t xml:space="preserve">cotation — Cotation collective (tableur), Cotation individuelle (bulletin), Grille de cotation</w:t>
      </w:r>
    </w:p>
    <w:p>
      <w:pPr>
        <w:pStyle w:val="Normal"/>
      </w:pPr>
      <w:r>
        <w:t xml:space="preserve">cours — Gérer les cours, Programmer les cours, Attribuer les cours</w:t>
      </w:r>
    </w:p>
    <w:p>
      <w:pPr>
        <w:pStyle w:val="Normal"/>
      </w:pPr>
      <w:r>
        <w:t xml:space="preserve">cours scolaire — Gérer les cours</w:t>
      </w:r>
    </w:p>
    <w:p>
      <w:pPr>
        <w:pStyle w:val="Normal"/>
      </w:pPr>
      <w:r>
        <w:t xml:space="preserve">coût — Définir les frais scolaires</w:t>
      </w:r>
    </w:p>
    <w:p>
      <w:pPr>
        <w:pStyle w:val="Normal"/>
      </w:pPr>
      <w:r>
        <w:t xml:space="preserve">créer année — Gérer les années scolaires</w:t>
      </w:r>
    </w:p>
    <w:p>
      <w:pPr>
        <w:pStyle w:val="Normal"/>
      </w:pPr>
      <w:r>
        <w:t xml:space="preserve">créer classe — Gérer les classes</w:t>
      </w:r>
    </w:p>
    <w:p>
      <w:pPr>
        <w:pStyle w:val="Normal"/>
      </w:pPr>
      <w:r>
        <w:t xml:space="preserve">créer compte — Gérer les utilisateurs</w:t>
      </w:r>
    </w:p>
    <w:p>
      <w:pPr>
        <w:pStyle w:val="Normal"/>
      </w:pPr>
      <w:r>
        <w:t xml:space="preserve">créer scrutin — Créer et configurer un scrutin</w:t>
      </w:r>
    </w:p>
    <w:p>
      <w:pPr>
        <w:pStyle w:val="Normal"/>
      </w:pPr>
      <w:r>
        <w:t xml:space="preserve">csv — Importer des élèves via Excel</w:t>
      </w:r>
    </w:p>
    <w:p>
      <w:pPr>
        <w:pStyle w:val="Normal"/>
      </w:pPr>
      <w:r>
        <w:t xml:space="preserve">cycle — Gérer les sections, Gérer les groupes de classes</w:t>
      </w:r>
    </w:p>
    <w:p>
      <w:pPr>
        <w:pStyle w:val="Normal"/>
      </w:pPr>
      <w:r>
        <w:t xml:space="preserve">dashboard — Le Tableau de bord</w:t>
      </w:r>
    </w:p>
    <w:p>
      <w:pPr>
        <w:pStyle w:val="Normal"/>
      </w:pPr>
      <w:r>
        <w:t xml:space="preserve">database — Migrations</w:t>
      </w:r>
    </w:p>
    <w:p>
      <w:pPr>
        <w:pStyle w:val="Normal"/>
      </w:pPr>
      <w:r>
        <w:t xml:space="preserve">date naissance — Homogénéité d'âge</w:t>
      </w:r>
    </w:p>
    <w:p>
      <w:pPr>
        <w:pStyle w:val="Normal"/>
      </w:pPr>
      <w:r>
        <w:t xml:space="preserve">degré — Gérer les sections</w:t>
      </w:r>
    </w:p>
    <w:p>
      <w:pPr>
        <w:pStyle w:val="Normal"/>
      </w:pPr>
      <w:r>
        <w:t xml:space="preserve">deliberation — Effectuer la délibération</w:t>
      </w:r>
    </w:p>
    <w:p>
      <w:pPr>
        <w:pStyle w:val="Normal"/>
      </w:pPr>
      <w:r>
        <w:t xml:space="preserve">description — Qu'est-ce que SchoolMan ?</w:t>
      </w:r>
    </w:p>
    <w:p>
      <w:pPr>
        <w:pStyle w:val="Normal"/>
      </w:pPr>
      <w:r>
        <w:t xml:space="preserve">devise — Gérer les devises</w:t>
      </w:r>
    </w:p>
    <w:p>
      <w:pPr>
        <w:pStyle w:val="Normal"/>
      </w:pPr>
      <w:r>
        <w:t xml:space="preserve">devises — Gérer les devises</w:t>
      </w:r>
    </w:p>
    <w:p>
      <w:pPr>
        <w:pStyle w:val="Normal"/>
      </w:pPr>
      <w:r>
        <w:t xml:space="preserve">discipline — Gérer les cours, Gérer la conduite/discipline, Gérer la conduite (Discipline), Rapport de discipline</w:t>
      </w:r>
    </w:p>
    <w:p>
      <w:pPr>
        <w:pStyle w:val="Normal"/>
      </w:pPr>
      <w:r>
        <w:t xml:space="preserve">disposition — Structure du bulletin</w:t>
      </w:r>
    </w:p>
    <w:p>
      <w:pPr>
        <w:pStyle w:val="Normal"/>
      </w:pPr>
      <w:r>
        <w:t xml:space="preserve">distribution — Répartition des frais</w:t>
      </w:r>
    </w:p>
    <w:p>
      <w:pPr>
        <w:pStyle w:val="Normal"/>
      </w:pPr>
      <w:r>
        <w:t xml:space="preserve">division — Gérer les groupes de classes</w:t>
      </w:r>
    </w:p>
    <w:p>
      <w:pPr>
        <w:pStyle w:val="Normal"/>
      </w:pPr>
      <w:r>
        <w:t xml:space="preserve">document — Exportation et impression</w:t>
      </w:r>
    </w:p>
    <w:p>
      <w:pPr>
        <w:pStyle w:val="Normal"/>
      </w:pPr>
      <w:r>
        <w:t xml:space="preserve">dollar — Gérer les devises</w:t>
      </w:r>
    </w:p>
    <w:p>
      <w:pPr>
        <w:pStyle w:val="Normal"/>
      </w:pPr>
      <w:r>
        <w:t xml:space="preserve">dollar franc — Taux de change</w:t>
      </w:r>
    </w:p>
    <w:p>
      <w:pPr>
        <w:pStyle w:val="Normal"/>
      </w:pPr>
      <w:r>
        <w:t xml:space="preserve">droits — Rôles et droits d'accès</w:t>
      </w:r>
    </w:p>
    <w:p>
      <w:pPr>
        <w:pStyle w:val="Normal"/>
      </w:pPr>
      <w:r>
        <w:t xml:space="preserve">dupliquer — Créer et configurer un scrutin</w:t>
      </w:r>
    </w:p>
    <w:p>
      <w:pPr>
        <w:pStyle w:val="Normal"/>
      </w:pPr>
      <w:r>
        <w:t xml:space="preserve">déconnecter — Se déconnecter</w:t>
      </w:r>
    </w:p>
    <w:p>
      <w:pPr>
        <w:pStyle w:val="Normal"/>
      </w:pPr>
      <w:r>
        <w:t xml:space="preserve">déconnexion — Se déconnecter</w:t>
      </w:r>
    </w:p>
    <w:p>
      <w:pPr>
        <w:pStyle w:val="Normal"/>
      </w:pPr>
      <w:r>
        <w:t xml:space="preserve">définir frais — Définir les frais scolaires</w:t>
      </w:r>
    </w:p>
    <w:p>
      <w:pPr>
        <w:pStyle w:val="Normal"/>
      </w:pPr>
      <w:r>
        <w:t xml:space="preserve">délibération — Effectuer la délibération</w:t>
      </w:r>
    </w:p>
    <w:p>
      <w:pPr>
        <w:pStyle w:val="Normal"/>
      </w:pPr>
      <w:r>
        <w:t xml:space="preserve">délibérer — Effectuer la délibération</w:t>
      </w:r>
    </w:p>
    <w:p>
      <w:pPr>
        <w:pStyle w:val="Normal"/>
      </w:pPr>
      <w:r>
        <w:t xml:space="preserve">démarrage — Premiers pas avec SchoolMan</w:t>
      </w:r>
    </w:p>
    <w:p>
      <w:pPr>
        <w:pStyle w:val="Normal"/>
      </w:pPr>
      <w:r>
        <w:t xml:space="preserve">démission — Retraits</w:t>
      </w:r>
    </w:p>
    <w:p>
      <w:pPr>
        <w:pStyle w:val="Normal"/>
      </w:pPr>
      <w:r>
        <w:t xml:space="preserve">départ — Gérer les abandons, Retraits</w:t>
      </w:r>
    </w:p>
    <w:p>
      <w:pPr>
        <w:pStyle w:val="Normal"/>
      </w:pPr>
      <w:r>
        <w:t xml:space="preserve">dépense — Postes budgétaires</w:t>
      </w:r>
    </w:p>
    <w:p>
      <w:pPr>
        <w:pStyle w:val="Normal"/>
      </w:pPr>
      <w:r>
        <w:t xml:space="preserve">dépenses — Livre de caisse</w:t>
      </w:r>
    </w:p>
    <w:p>
      <w:pPr>
        <w:pStyle w:val="Normal"/>
      </w:pPr>
      <w:r>
        <w:t xml:space="preserve">déploiement — Mise en place</w:t>
      </w:r>
    </w:p>
    <w:p>
      <w:pPr>
        <w:pStyle w:val="Normal"/>
      </w:pPr>
      <w:r>
        <w:t xml:space="preserve">dépouillement — Dépouiller et publier les résultats</w:t>
      </w:r>
    </w:p>
    <w:p>
      <w:pPr>
        <w:pStyle w:val="Normal"/>
      </w:pPr>
      <w:r>
        <w:t xml:space="preserve">dépôt — Dérouler le vote</w:t>
      </w:r>
    </w:p>
    <w:p>
      <w:pPr>
        <w:pStyle w:val="Normal"/>
      </w:pPr>
      <w:r>
        <w:t xml:space="preserve">désactiver — Gérer les années scolaires</w:t>
      </w:r>
    </w:p>
    <w:p>
      <w:pPr>
        <w:pStyle w:val="Normal"/>
      </w:pPr>
      <w:r>
        <w:t xml:space="preserve">désinscription — Gérer les abandons</w:t>
      </w:r>
    </w:p>
    <w:p>
      <w:pPr>
        <w:pStyle w:val="Normal"/>
      </w:pPr>
      <w:r>
        <w:t xml:space="preserve">déverrouiller — Périodes de perception</w:t>
      </w:r>
    </w:p>
    <w:p>
      <w:pPr>
        <w:pStyle w:val="Normal"/>
      </w:pPr>
      <w:r>
        <w:t xml:space="preserve">editer bulletin — Générer les bulletins</w:t>
      </w:r>
    </w:p>
    <w:p>
      <w:pPr>
        <w:pStyle w:val="Normal"/>
      </w:pPr>
      <w:r>
        <w:t xml:space="preserve">effectif — Gérer les classes, Inscrits par classe, Statistiques d'inscription</w:t>
      </w:r>
    </w:p>
    <w:p>
      <w:pPr>
        <w:pStyle w:val="Normal"/>
      </w:pPr>
      <w:r>
        <w:t xml:space="preserve">election — Le module Vote</w:t>
      </w:r>
    </w:p>
    <w:p>
      <w:pPr>
        <w:pStyle w:val="Normal"/>
      </w:pPr>
      <w:r>
        <w:t xml:space="preserve">embauche — Engager un agent</w:t>
      </w:r>
    </w:p>
    <w:p>
      <w:pPr>
        <w:pStyle w:val="Normal"/>
      </w:pPr>
      <w:r>
        <w:t xml:space="preserve">emploi du temps — Programmer les cours</w:t>
      </w:r>
    </w:p>
    <w:p>
      <w:pPr>
        <w:pStyle w:val="Normal"/>
      </w:pPr>
      <w:r>
        <w:t xml:space="preserve">employé — Ajouter du personnel</w:t>
      </w:r>
    </w:p>
    <w:p>
      <w:pPr>
        <w:pStyle w:val="Normal"/>
      </w:pPr>
      <w:r>
        <w:t xml:space="preserve">en-tête — Configurer l'établissement</w:t>
      </w:r>
    </w:p>
    <w:p>
      <w:pPr>
        <w:pStyle w:val="Normal"/>
      </w:pPr>
      <w:r>
        <w:t xml:space="preserve">encaissement — Enregistrer un paiement</w:t>
      </w:r>
    </w:p>
    <w:p>
      <w:pPr>
        <w:pStyle w:val="Normal"/>
      </w:pPr>
      <w:r>
        <w:t xml:space="preserve">engagement — Engager un agent</w:t>
      </w:r>
    </w:p>
    <w:p>
      <w:pPr>
        <w:pStyle w:val="Normal"/>
      </w:pPr>
      <w:r>
        <w:t xml:space="preserve">engager — Engager un agent</w:t>
      </w:r>
    </w:p>
    <w:p>
      <w:pPr>
        <w:pStyle w:val="Normal"/>
      </w:pPr>
      <w:r>
        <w:t xml:space="preserve">enregistrer — Inscrire un nouvel élève</w:t>
      </w:r>
    </w:p>
    <w:p>
      <w:pPr>
        <w:pStyle w:val="Normal"/>
      </w:pPr>
      <w:r>
        <w:t xml:space="preserve">enregistrer paiement — Enregistrer un paiement</w:t>
      </w:r>
    </w:p>
    <w:p>
      <w:pPr>
        <w:pStyle w:val="Normal"/>
      </w:pPr>
      <w:r>
        <w:t xml:space="preserve">enseignant — Programmer les cours, Ajouter du personnel, Attribuer les cours, Rôles et droits d'accès</w:t>
      </w:r>
    </w:p>
    <w:p>
      <w:pPr>
        <w:pStyle w:val="Normal"/>
      </w:pPr>
      <w:r>
        <w:t xml:space="preserve">enseignant titulaire — Gérer le titulariat</w:t>
      </w:r>
    </w:p>
    <w:p>
      <w:pPr>
        <w:pStyle w:val="Normal"/>
      </w:pPr>
      <w:r>
        <w:t xml:space="preserve">espace contrôle — Espace de contrôle</w:t>
      </w:r>
    </w:p>
    <w:p>
      <w:pPr>
        <w:pStyle w:val="Normal"/>
      </w:pPr>
      <w:r>
        <w:t xml:space="preserve">espèces — Modes de paiement</w:t>
      </w:r>
    </w:p>
    <w:p>
      <w:pPr>
        <w:pStyle w:val="Normal"/>
      </w:pPr>
      <w:r>
        <w:t xml:space="preserve">examen rattrapage — Repêchage</w:t>
      </w:r>
    </w:p>
    <w:p>
      <w:pPr>
        <w:pStyle w:val="Normal"/>
      </w:pPr>
      <w:r>
        <w:t xml:space="preserve">excel — Importer des élèves via Excel, Importer du personnel via Excel, Exportation et impression</w:t>
      </w:r>
    </w:p>
    <w:p>
      <w:pPr>
        <w:pStyle w:val="Normal"/>
      </w:pPr>
      <w:r>
        <w:t xml:space="preserve">exercice — Gérer les années scolaires</w:t>
      </w:r>
    </w:p>
    <w:p>
      <w:pPr>
        <w:pStyle w:val="Normal"/>
      </w:pPr>
      <w:r>
        <w:t xml:space="preserve">expiration — Gérer l'abonnement</w:t>
      </w:r>
    </w:p>
    <w:p>
      <w:pPr>
        <w:pStyle w:val="Normal"/>
      </w:pPr>
      <w:r>
        <w:t xml:space="preserve">exportation — Exportation et impression</w:t>
      </w:r>
    </w:p>
    <w:p>
      <w:pPr>
        <w:pStyle w:val="Normal"/>
      </w:pPr>
      <w:r>
        <w:t xml:space="preserve">exporter — Exportation et impression</w:t>
      </w:r>
    </w:p>
    <w:p>
      <w:pPr>
        <w:pStyle w:val="Normal"/>
      </w:pPr>
      <w:r>
        <w:t xml:space="preserve">FC — Gérer les devises</w:t>
      </w:r>
    </w:p>
    <w:p>
      <w:pPr>
        <w:pStyle w:val="Normal"/>
      </w:pPr>
      <w:r>
        <w:t xml:space="preserve">fermer session — Se déconnecter</w:t>
      </w:r>
    </w:p>
    <w:p>
      <w:pPr>
        <w:pStyle w:val="Normal"/>
      </w:pPr>
      <w:r>
        <w:t xml:space="preserve">fermeture perception — Périodes de perception</w:t>
      </w:r>
    </w:p>
    <w:p>
      <w:pPr>
        <w:pStyle w:val="Normal"/>
      </w:pPr>
      <w:r>
        <w:t xml:space="preserve">fiche bulletin — Cotation individuelle (bulletin), Générer les bulletins</w:t>
      </w:r>
    </w:p>
    <w:p>
      <w:pPr>
        <w:pStyle w:val="Normal"/>
      </w:pPr>
      <w:r>
        <w:t xml:space="preserve">fiche cotation — Cotation collective (tableur)</w:t>
      </w:r>
    </w:p>
    <w:p>
      <w:pPr>
        <w:pStyle w:val="Normal"/>
      </w:pPr>
      <w:r>
        <w:t xml:space="preserve">fiche proclamation — Fiche de proclamation</w:t>
      </w:r>
    </w:p>
    <w:p>
      <w:pPr>
        <w:pStyle w:val="Normal"/>
      </w:pPr>
      <w:r>
        <w:t xml:space="preserve">fichier — Importer des élèves via Excel, Exportation et impression</w:t>
      </w:r>
    </w:p>
    <w:p>
      <w:pPr>
        <w:pStyle w:val="Normal"/>
      </w:pPr>
      <w:r>
        <w:t xml:space="preserve">filière — Gérer les options</w:t>
      </w:r>
    </w:p>
    <w:p>
      <w:pPr>
        <w:pStyle w:val="Normal"/>
      </w:pPr>
      <w:r>
        <w:t xml:space="preserve">fin session — Se déconnecter</w:t>
      </w:r>
    </w:p>
    <w:p>
      <w:pPr>
        <w:pStyle w:val="Normal"/>
      </w:pPr>
      <w:r>
        <w:t xml:space="preserve">financier — Rapport financier</w:t>
      </w:r>
    </w:p>
    <w:p>
      <w:pPr>
        <w:pStyle w:val="Normal"/>
      </w:pPr>
      <w:r>
        <w:t xml:space="preserve">financière — Synthèse financière</w:t>
      </w:r>
    </w:p>
    <w:p>
      <w:pPr>
        <w:pStyle w:val="Normal"/>
      </w:pPr>
      <w:r>
        <w:t xml:space="preserve">fixer montant — Fixer les montants à payer</w:t>
      </w:r>
    </w:p>
    <w:p>
      <w:pPr>
        <w:pStyle w:val="Normal"/>
      </w:pPr>
      <w:r>
        <w:t xml:space="preserve">flux trésorerie — Livre de caisse</w:t>
      </w:r>
    </w:p>
    <w:p>
      <w:pPr>
        <w:pStyle w:val="Normal"/>
      </w:pPr>
      <w:r>
        <w:t xml:space="preserve">fonction — Définir les postes</w:t>
      </w:r>
    </w:p>
    <w:p>
      <w:pPr>
        <w:pStyle w:val="Normal"/>
      </w:pPr>
      <w:r>
        <w:t xml:space="preserve">forfait — Gérer l'abonnement</w:t>
      </w:r>
    </w:p>
    <w:p>
      <w:pPr>
        <w:pStyle w:val="Normal"/>
      </w:pPr>
      <w:r>
        <w:t xml:space="preserve">format bulletin — Configurer le bulletin</w:t>
      </w:r>
    </w:p>
    <w:p>
      <w:pPr>
        <w:pStyle w:val="Normal"/>
      </w:pPr>
      <w:r>
        <w:t xml:space="preserve">formulaire inscription — Inscrire un nouvel élève</w:t>
      </w:r>
    </w:p>
    <w:p>
      <w:pPr>
        <w:pStyle w:val="Normal"/>
      </w:pPr>
      <w:r>
        <w:t xml:space="preserve">frais — Définir les frais scolaires, Répartition des frais</w:t>
      </w:r>
    </w:p>
    <w:p>
      <w:pPr>
        <w:pStyle w:val="Normal"/>
      </w:pPr>
      <w:r>
        <w:t xml:space="preserve">frais classe — Fixer les montants à payer</w:t>
      </w:r>
    </w:p>
    <w:p>
      <w:pPr>
        <w:pStyle w:val="Normal"/>
      </w:pPr>
      <w:r>
        <w:t xml:space="preserve">frais de scolarité — Définir les frais scolaires</w:t>
      </w:r>
    </w:p>
    <w:p>
      <w:pPr>
        <w:pStyle w:val="Normal"/>
      </w:pPr>
      <w:r>
        <w:t xml:space="preserve">frais scolaires — Définir les frais scolaires</w:t>
      </w:r>
    </w:p>
    <w:p>
      <w:pPr>
        <w:pStyle w:val="Normal"/>
      </w:pPr>
      <w:r>
        <w:t xml:space="preserve">franc — Gérer les devises</w:t>
      </w:r>
    </w:p>
    <w:p>
      <w:pPr>
        <w:pStyle w:val="Normal"/>
      </w:pPr>
      <w:r>
        <w:t xml:space="preserve">gestion conduite — Gérer la conduite (Discipline)</w:t>
      </w:r>
    </w:p>
    <w:p>
      <w:pPr>
        <w:pStyle w:val="Normal"/>
      </w:pPr>
      <w:r>
        <w:t xml:space="preserve">gestion scolaire — Qu'est-ce que SchoolMan ?</w:t>
      </w:r>
    </w:p>
    <w:p>
      <w:pPr>
        <w:pStyle w:val="Normal"/>
      </w:pPr>
      <w:r>
        <w:t xml:space="preserve">gestion utilisateurs — Gérer les utilisateurs</w:t>
      </w:r>
    </w:p>
    <w:p>
      <w:pPr>
        <w:pStyle w:val="Normal"/>
      </w:pPr>
      <w:r>
        <w:t xml:space="preserve">getting started — Premiers pas avec SchoolMan</w:t>
      </w:r>
    </w:p>
    <w:p>
      <w:pPr>
        <w:pStyle w:val="Normal"/>
      </w:pPr>
      <w:r>
        <w:t xml:space="preserve">global — Synthèse financière</w:t>
      </w:r>
    </w:p>
    <w:p>
      <w:pPr>
        <w:pStyle w:val="Normal"/>
      </w:pPr>
      <w:r>
        <w:t xml:space="preserve">grade — Catégories du personnel</w:t>
      </w:r>
    </w:p>
    <w:p>
      <w:pPr>
        <w:pStyle w:val="Normal"/>
      </w:pPr>
      <w:r>
        <w:t xml:space="preserve">graphique — Statistiques d'inscription</w:t>
      </w:r>
    </w:p>
    <w:p>
      <w:pPr>
        <w:pStyle w:val="Normal"/>
      </w:pPr>
      <w:r>
        <w:t xml:space="preserve">grille — Grille de cotation</w:t>
      </w:r>
    </w:p>
    <w:p>
      <w:pPr>
        <w:pStyle w:val="Normal"/>
      </w:pPr>
      <w:r>
        <w:t xml:space="preserve">grille notes — Grille de cotation</w:t>
      </w:r>
    </w:p>
    <w:p>
      <w:pPr>
        <w:pStyle w:val="Normal"/>
      </w:pPr>
      <w:r>
        <w:t xml:space="preserve">groupe — Gérer les groupes de classes</w:t>
      </w:r>
    </w:p>
    <w:p>
      <w:pPr>
        <w:pStyle w:val="Normal"/>
      </w:pPr>
      <w:r>
        <w:t xml:space="preserve">groupe classe — Gérer les groupes de classes</w:t>
      </w:r>
    </w:p>
    <w:p>
      <w:pPr>
        <w:pStyle w:val="Normal"/>
      </w:pPr>
      <w:r>
        <w:t xml:space="preserve">groupe de classe — Gérer les groupes de classes</w:t>
      </w:r>
    </w:p>
    <w:p>
      <w:pPr>
        <w:pStyle w:val="Normal"/>
      </w:pPr>
      <w:r>
        <w:t xml:space="preserve">groupeclasse — Gérer les groupes de classes</w:t>
      </w:r>
    </w:p>
    <w:p>
      <w:pPr>
        <w:pStyle w:val="Normal"/>
      </w:pPr>
      <w:r>
        <w:t xml:space="preserve">groupes — Gérer les groupes de classes</w:t>
      </w:r>
    </w:p>
    <w:p>
      <w:pPr>
        <w:pStyle w:val="Normal"/>
      </w:pPr>
      <w:r>
        <w:t xml:space="preserve">guide — Premiers pas avec SchoolMan</w:t>
      </w:r>
    </w:p>
    <w:p>
      <w:pPr>
        <w:pStyle w:val="Normal"/>
      </w:pPr>
      <w:r>
        <w:t xml:space="preserve">génération — Générer les bulletins</w:t>
      </w:r>
    </w:p>
    <w:p>
      <w:pPr>
        <w:pStyle w:val="Normal"/>
      </w:pPr>
      <w:r>
        <w:t xml:space="preserve">générer — Générer les bulletins</w:t>
      </w:r>
    </w:p>
    <w:p>
      <w:pPr>
        <w:pStyle w:val="Normal"/>
      </w:pPr>
      <w:r>
        <w:t xml:space="preserve">gérer comptes — Gérer les utilisateurs</w:t>
      </w:r>
    </w:p>
    <w:p>
      <w:pPr>
        <w:pStyle w:val="Normal"/>
      </w:pPr>
      <w:r>
        <w:t xml:space="preserve">header — Naviguer dans SchoolMan</w:t>
      </w:r>
    </w:p>
    <w:p>
      <w:pPr>
        <w:pStyle w:val="Normal"/>
      </w:pPr>
      <w:r>
        <w:t xml:space="preserve">historique — Historique des paiements</w:t>
      </w:r>
    </w:p>
    <w:p>
      <w:pPr>
        <w:pStyle w:val="Normal"/>
      </w:pPr>
      <w:r>
        <w:t xml:space="preserve">historique inscriptions — Le registre des inscriptions</w:t>
      </w:r>
    </w:p>
    <w:p>
      <w:pPr>
        <w:pStyle w:val="Normal"/>
      </w:pPr>
      <w:r>
        <w:t xml:space="preserve">historique paiement — Historique des paiements</w:t>
      </w:r>
    </w:p>
    <w:p>
      <w:pPr>
        <w:pStyle w:val="Normal"/>
      </w:pPr>
      <w:r>
        <w:t xml:space="preserve">home — Le Tableau de bord</w:t>
      </w:r>
    </w:p>
    <w:p>
      <w:pPr>
        <w:pStyle w:val="Normal"/>
      </w:pPr>
      <w:r>
        <w:t xml:space="preserve">homogénéité — Homogénéité d'âge</w:t>
      </w:r>
    </w:p>
    <w:p>
      <w:pPr>
        <w:pStyle w:val="Normal"/>
      </w:pPr>
      <w:r>
        <w:t xml:space="preserve">honor roll — Palmarès annuel</w:t>
      </w:r>
    </w:p>
    <w:p>
      <w:pPr>
        <w:pStyle w:val="Normal"/>
      </w:pPr>
      <w:r>
        <w:t xml:space="preserve">identifiant — Se connecter à SchoolMan</w:t>
      </w:r>
    </w:p>
    <w:p>
      <w:pPr>
        <w:pStyle w:val="Normal"/>
      </w:pPr>
      <w:r>
        <w:t xml:space="preserve">idorg — L'espace de vote d'organisation</w:t>
      </w:r>
    </w:p>
    <w:p>
      <w:pPr>
        <w:pStyle w:val="Normal"/>
      </w:pPr>
      <w:r>
        <w:t xml:space="preserve">import — Importer des élèves via Excel, Importer du personnel via Excel</w:t>
      </w:r>
    </w:p>
    <w:p>
      <w:pPr>
        <w:pStyle w:val="Normal"/>
      </w:pPr>
      <w:r>
        <w:t xml:space="preserve">importation personnel — Importer du personnel via Excel</w:t>
      </w:r>
    </w:p>
    <w:p>
      <w:pPr>
        <w:pStyle w:val="Normal"/>
      </w:pPr>
      <w:r>
        <w:t xml:space="preserve">importation élèves — Importer des élèves via Excel</w:t>
      </w:r>
    </w:p>
    <w:p>
      <w:pPr>
        <w:pStyle w:val="Normal"/>
      </w:pPr>
      <w:r>
        <w:t xml:space="preserve">importer — Importer des élèves via Excel, Importer du personnel via Excel, Composer le corps électoral</w:t>
      </w:r>
    </w:p>
    <w:p>
      <w:pPr>
        <w:pStyle w:val="Normal"/>
      </w:pPr>
      <w:r>
        <w:t xml:space="preserve">impression — Imprimer un reçu, Exportation et impression</w:t>
      </w:r>
    </w:p>
    <w:p>
      <w:pPr>
        <w:pStyle w:val="Normal"/>
      </w:pPr>
      <w:r>
        <w:t xml:space="preserve">imprimer — Exportation et impression</w:t>
      </w:r>
    </w:p>
    <w:p>
      <w:pPr>
        <w:pStyle w:val="Normal"/>
      </w:pPr>
      <w:r>
        <w:t xml:space="preserve">imprimer bulletin — Générer les bulletins</w:t>
      </w:r>
    </w:p>
    <w:p>
      <w:pPr>
        <w:pStyle w:val="Normal"/>
      </w:pPr>
      <w:r>
        <w:t xml:space="preserve">imprimer reçu — Imprimer un reçu</w:t>
      </w:r>
    </w:p>
    <w:p>
      <w:pPr>
        <w:pStyle w:val="Normal"/>
      </w:pPr>
      <w:r>
        <w:t xml:space="preserve">individuelle — Cotation individuelle (bulletin)</w:t>
      </w:r>
    </w:p>
    <w:p>
      <w:pPr>
        <w:pStyle w:val="Normal"/>
      </w:pPr>
      <w:r>
        <w:t xml:space="preserve">inscription — Inscrire un nouvel élève</w:t>
      </w:r>
    </w:p>
    <w:p>
      <w:pPr>
        <w:pStyle w:val="Normal"/>
      </w:pPr>
      <w:r>
        <w:t xml:space="preserve">inscription en attente — Confirmer une inscription</w:t>
      </w:r>
    </w:p>
    <w:p>
      <w:pPr>
        <w:pStyle w:val="Normal"/>
      </w:pPr>
      <w:r>
        <w:t xml:space="preserve">inscriptions — Le registre des inscriptions</w:t>
      </w:r>
    </w:p>
    <w:p>
      <w:pPr>
        <w:pStyle w:val="Normal"/>
      </w:pPr>
      <w:r>
        <w:t xml:space="preserve">inscrire — Inscrire un nouvel élève</w:t>
      </w:r>
    </w:p>
    <w:p>
      <w:pPr>
        <w:pStyle w:val="Normal"/>
      </w:pPr>
      <w:r>
        <w:t xml:space="preserve">inscrits — Inscrits par classe, Composer le corps électoral</w:t>
      </w:r>
    </w:p>
    <w:p>
      <w:pPr>
        <w:pStyle w:val="Normal"/>
      </w:pPr>
      <w:r>
        <w:t xml:space="preserve">installation — Premiers pas avec SchoolMan</w:t>
      </w:r>
    </w:p>
    <w:p>
      <w:pPr>
        <w:pStyle w:val="Normal"/>
      </w:pPr>
      <w:r>
        <w:t xml:space="preserve">interface — Naviguer dans SchoolMan</w:t>
      </w:r>
    </w:p>
    <w:p>
      <w:pPr>
        <w:pStyle w:val="Normal"/>
      </w:pPr>
      <w:r>
        <w:t xml:space="preserve">introduction — Qu'est-ce que SchoolMan ?</w:t>
      </w:r>
    </w:p>
    <w:p>
      <w:pPr>
        <w:pStyle w:val="Normal"/>
      </w:pPr>
      <w:r>
        <w:t xml:space="preserve">jeton — Composer le corps électoral, Dérouler le vote</w:t>
      </w:r>
    </w:p>
    <w:p>
      <w:pPr>
        <w:pStyle w:val="Normal"/>
      </w:pPr>
      <w:r>
        <w:t xml:space="preserve">jetons — Dépouiller et publier les résultats</w:t>
      </w:r>
    </w:p>
    <w:p>
      <w:pPr>
        <w:pStyle w:val="Normal"/>
      </w:pPr>
      <w:r>
        <w:t xml:space="preserve">journal — Journal de perception</w:t>
      </w:r>
    </w:p>
    <w:p>
      <w:pPr>
        <w:pStyle w:val="Normal"/>
      </w:pPr>
      <w:r>
        <w:t xml:space="preserve">journal des paiements — Journal de perception</w:t>
      </w:r>
    </w:p>
    <w:p>
      <w:pPr>
        <w:pStyle w:val="Normal"/>
      </w:pPr>
      <w:r>
        <w:t xml:space="preserve">journal perception — Journal de perception</w:t>
      </w:r>
    </w:p>
    <w:p>
      <w:pPr>
        <w:pStyle w:val="Normal"/>
      </w:pPr>
      <w:r>
        <w:t xml:space="preserve">journalier — Journal de perception</w:t>
      </w:r>
    </w:p>
    <w:p>
      <w:pPr>
        <w:pStyle w:val="Normal"/>
      </w:pPr>
      <w:r>
        <w:t xml:space="preserve">latin — Gérer les options</w:t>
      </w:r>
    </w:p>
    <w:p>
      <w:pPr>
        <w:pStyle w:val="Normal"/>
      </w:pPr>
      <w:r>
        <w:t xml:space="preserve">licence — Gérer l'abonnement</w:t>
      </w:r>
    </w:p>
    <w:p>
      <w:pPr>
        <w:pStyle w:val="Normal"/>
      </w:pPr>
      <w:r>
        <w:t xml:space="preserve">licenciement — Retraits</w:t>
      </w:r>
    </w:p>
    <w:p>
      <w:pPr>
        <w:pStyle w:val="Normal"/>
      </w:pPr>
      <w:r>
        <w:t xml:space="preserve">liste — Le registre des inscriptions, Dépouiller et publier les résultats</w:t>
      </w:r>
    </w:p>
    <w:p>
      <w:pPr>
        <w:pStyle w:val="Normal"/>
      </w:pPr>
      <w:r>
        <w:t xml:space="preserve">liste classe — Inscrits par classe</w:t>
      </w:r>
    </w:p>
    <w:p>
      <w:pPr>
        <w:pStyle w:val="Normal"/>
      </w:pPr>
      <w:r>
        <w:t xml:space="preserve">liste paiements — Journal de perception</w:t>
      </w:r>
    </w:p>
    <w:p>
      <w:pPr>
        <w:pStyle w:val="Normal"/>
      </w:pPr>
      <w:r>
        <w:t xml:space="preserve">liste électorale — Composer le corps électoral</w:t>
      </w:r>
    </w:p>
    <w:p>
      <w:pPr>
        <w:pStyle w:val="Normal"/>
      </w:pPr>
      <w:r>
        <w:t xml:space="preserve">livre caisse — Livre de caisse</w:t>
      </w:r>
    </w:p>
    <w:p>
      <w:pPr>
        <w:pStyle w:val="Normal"/>
      </w:pPr>
      <w:r>
        <w:t xml:space="preserve">logiciel — Qu'est-ce que SchoolMan ?</w:t>
      </w:r>
    </w:p>
    <w:p>
      <w:pPr>
        <w:pStyle w:val="Normal"/>
      </w:pPr>
      <w:r>
        <w:t xml:space="preserve">login — Se connecter à SchoolMan</w:t>
      </w:r>
    </w:p>
    <w:p>
      <w:pPr>
        <w:pStyle w:val="Normal"/>
      </w:pPr>
      <w:r>
        <w:t xml:space="preserve">logo — Configurer l'établissement</w:t>
      </w:r>
    </w:p>
    <w:p>
      <w:pPr>
        <w:pStyle w:val="Normal"/>
      </w:pPr>
      <w:r>
        <w:t xml:space="preserve">logout — Se déconnecter</w:t>
      </w:r>
    </w:p>
    <w:p>
      <w:pPr>
        <w:pStyle w:val="Normal"/>
      </w:pPr>
      <w:r>
        <w:t xml:space="preserve">mapping — Structure du bulletin</w:t>
      </w:r>
    </w:p>
    <w:p>
      <w:pPr>
        <w:pStyle w:val="Normal"/>
      </w:pPr>
      <w:r>
        <w:t xml:space="preserve">masse — Importer des élèves via Excel, Importer du personnel via Excel</w:t>
      </w:r>
    </w:p>
    <w:p>
      <w:pPr>
        <w:pStyle w:val="Normal"/>
      </w:pPr>
      <w:r>
        <w:t xml:space="preserve">maternelle — Gérer les sections</w:t>
      </w:r>
    </w:p>
    <w:p>
      <w:pPr>
        <w:pStyle w:val="Normal"/>
      </w:pPr>
      <w:r>
        <w:t xml:space="preserve">matière — Gérer les cours</w:t>
      </w:r>
    </w:p>
    <w:p>
      <w:pPr>
        <w:pStyle w:val="Normal"/>
      </w:pPr>
      <w:r>
        <w:t xml:space="preserve">matière enseignée — Gérer les cours</w:t>
      </w:r>
    </w:p>
    <w:p>
      <w:pPr>
        <w:pStyle w:val="Normal"/>
      </w:pPr>
      <w:r>
        <w:t xml:space="preserve">matières — Gérer les cours</w:t>
      </w:r>
    </w:p>
    <w:p>
      <w:pPr>
        <w:pStyle w:val="Normal"/>
      </w:pPr>
      <w:r>
        <w:t xml:space="preserve">matricule — Inscrire un nouvel élève, Gérer les candidats</w:t>
      </w:r>
    </w:p>
    <w:p>
      <w:pPr>
        <w:pStyle w:val="Normal"/>
      </w:pPr>
      <w:r>
        <w:t xml:space="preserve">meilleurs élèves — Palmarès annuel</w:t>
      </w:r>
    </w:p>
    <w:p>
      <w:pPr>
        <w:pStyle w:val="Normal"/>
      </w:pPr>
      <w:r>
        <w:t xml:space="preserve">membres — L'espace de vote d'organisation</w:t>
      </w:r>
    </w:p>
    <w:p>
      <w:pPr>
        <w:pStyle w:val="Normal"/>
      </w:pPr>
      <w:r>
        <w:t xml:space="preserve">mentions — Palmarès annuel</w:t>
      </w:r>
    </w:p>
    <w:p>
      <w:pPr>
        <w:pStyle w:val="Normal"/>
      </w:pPr>
      <w:r>
        <w:t xml:space="preserve">menu — Naviguer dans SchoolMan</w:t>
      </w:r>
    </w:p>
    <w:p>
      <w:pPr>
        <w:pStyle w:val="Normal"/>
      </w:pPr>
      <w:r>
        <w:t xml:space="preserve">migration — Migrations</w:t>
      </w:r>
    </w:p>
    <w:p>
      <w:pPr>
        <w:pStyle w:val="Normal"/>
      </w:pPr>
      <w:r>
        <w:t xml:space="preserve">migrer — Migrations</w:t>
      </w:r>
    </w:p>
    <w:p>
      <w:pPr>
        <w:pStyle w:val="Normal"/>
      </w:pPr>
      <w:r>
        <w:t xml:space="preserve">minimum — Contrôle par seuil</w:t>
      </w:r>
    </w:p>
    <w:p>
      <w:pPr>
        <w:pStyle w:val="Normal"/>
      </w:pPr>
      <w:r>
        <w:t xml:space="preserve">mise en place — Mise en place</w:t>
      </w:r>
    </w:p>
    <w:p>
      <w:pPr>
        <w:pStyle w:val="Normal"/>
      </w:pPr>
      <w:r>
        <w:t xml:space="preserve">mise à jour — Migrations</w:t>
      </w:r>
    </w:p>
    <w:p>
      <w:pPr>
        <w:pStyle w:val="Normal"/>
      </w:pPr>
      <w:r>
        <w:t xml:space="preserve">mobile money — Modes de paiement</w:t>
      </w:r>
    </w:p>
    <w:p>
      <w:pPr>
        <w:pStyle w:val="Normal"/>
      </w:pPr>
      <w:r>
        <w:t xml:space="preserve">mode paiement — Modes de paiement</w:t>
      </w:r>
    </w:p>
    <w:p>
      <w:pPr>
        <w:pStyle w:val="Normal"/>
      </w:pPr>
      <w:r>
        <w:t xml:space="preserve">modes paiement — Modes de paiement</w:t>
      </w:r>
    </w:p>
    <w:p>
      <w:pPr>
        <w:pStyle w:val="Normal"/>
      </w:pPr>
      <w:r>
        <w:t xml:space="preserve">modifier mot de passe — Modifier le mot de passe</w:t>
      </w:r>
    </w:p>
    <w:p>
      <w:pPr>
        <w:pStyle w:val="Normal"/>
      </w:pPr>
      <w:r>
        <w:t xml:space="preserve">module vote — Le module Vote</w:t>
      </w:r>
    </w:p>
    <w:p>
      <w:pPr>
        <w:pStyle w:val="Normal"/>
      </w:pPr>
      <w:r>
        <w:t xml:space="preserve">modèle — Configurer le bulletin</w:t>
      </w:r>
    </w:p>
    <w:p>
      <w:pPr>
        <w:pStyle w:val="Normal"/>
      </w:pPr>
      <w:r>
        <w:t xml:space="preserve">monnaie — Gérer les devises</w:t>
      </w:r>
    </w:p>
    <w:p>
      <w:pPr>
        <w:pStyle w:val="Normal"/>
      </w:pPr>
      <w:r>
        <w:t xml:space="preserve">montant — Définir les frais scolaires, Fixer les montants à payer</w:t>
      </w:r>
    </w:p>
    <w:p>
      <w:pPr>
        <w:pStyle w:val="Normal"/>
      </w:pPr>
      <w:r>
        <w:t xml:space="preserve">montant payer — Fixer les montants à payer</w:t>
      </w:r>
    </w:p>
    <w:p>
      <w:pPr>
        <w:pStyle w:val="Normal"/>
      </w:pPr>
      <w:r>
        <w:t xml:space="preserve">mot de passe — Se connecter à SchoolMan, Modifier le mot de passe</w:t>
      </w:r>
    </w:p>
    <w:p>
      <w:pPr>
        <w:pStyle w:val="Normal"/>
      </w:pPr>
      <w:r>
        <w:t xml:space="preserve">moyen paiement — Modes de paiement</w:t>
      </w:r>
    </w:p>
    <w:p>
      <w:pPr>
        <w:pStyle w:val="Normal"/>
      </w:pPr>
      <w:r>
        <w:t xml:space="preserve">moyenne — Totalisation</w:t>
      </w:r>
    </w:p>
    <w:p>
      <w:pPr>
        <w:pStyle w:val="Normal"/>
      </w:pPr>
      <w:r>
        <w:t xml:space="preserve">moyenne annuelle — Totalisation</w:t>
      </w:r>
    </w:p>
    <w:p>
      <w:pPr>
        <w:pStyle w:val="Normal"/>
      </w:pPr>
      <w:r>
        <w:t xml:space="preserve">moyenne générale — Totalisation</w:t>
      </w:r>
    </w:p>
    <w:p>
      <w:pPr>
        <w:pStyle w:val="Normal"/>
      </w:pPr>
      <w:r>
        <w:t xml:space="preserve">multi-devise — Gérer les devises</w:t>
      </w:r>
    </w:p>
    <w:p>
      <w:pPr>
        <w:pStyle w:val="Normal"/>
      </w:pPr>
      <w:r>
        <w:t xml:space="preserve">naissance — Homogénéité d'âge</w:t>
      </w:r>
    </w:p>
    <w:p>
      <w:pPr>
        <w:pStyle w:val="Normal"/>
      </w:pPr>
      <w:r>
        <w:t xml:space="preserve">navigation — Naviguer dans SchoolMan</w:t>
      </w:r>
    </w:p>
    <w:p>
      <w:pPr>
        <w:pStyle w:val="Normal"/>
      </w:pPr>
      <w:r>
        <w:t xml:space="preserve">naviguer — Naviguer dans SchoolMan</w:t>
      </w:r>
    </w:p>
    <w:p>
      <w:pPr>
        <w:pStyle w:val="Normal"/>
      </w:pPr>
      <w:r>
        <w:t xml:space="preserve">niveau — Gérer les sections, Gérer les groupes de classes, Gérer les classes</w:t>
      </w:r>
    </w:p>
    <w:p>
      <w:pPr>
        <w:pStyle w:val="Normal"/>
      </w:pPr>
      <w:r>
        <w:t xml:space="preserve">nom — Configurer l'établissement</w:t>
      </w:r>
    </w:p>
    <w:p>
      <w:pPr>
        <w:pStyle w:val="Normal"/>
      </w:pPr>
      <w:r>
        <w:t xml:space="preserve">nom utilisateur — Se connecter à SchoolMan</w:t>
      </w:r>
    </w:p>
    <w:p>
      <w:pPr>
        <w:pStyle w:val="Normal"/>
      </w:pPr>
      <w:r>
        <w:t xml:space="preserve">nombre de choix — Définir les postes</w:t>
      </w:r>
    </w:p>
    <w:p>
      <w:pPr>
        <w:pStyle w:val="Normal"/>
      </w:pPr>
      <w:r>
        <w:t xml:space="preserve">nombre élèves — Statistiques d'inscription</w:t>
      </w:r>
    </w:p>
    <w:p>
      <w:pPr>
        <w:pStyle w:val="Normal"/>
      </w:pPr>
      <w:r>
        <w:t xml:space="preserve">note conduite — Gérer la conduite/discipline</w:t>
      </w:r>
    </w:p>
    <w:p>
      <w:pPr>
        <w:pStyle w:val="Normal"/>
      </w:pPr>
      <w:r>
        <w:t xml:space="preserve">note individuelle — Cotation individuelle (bulletin)</w:t>
      </w:r>
    </w:p>
    <w:p>
      <w:pPr>
        <w:pStyle w:val="Normal"/>
      </w:pPr>
      <w:r>
        <w:t xml:space="preserve">notes collectives — Cotation collective (tableur)</w:t>
      </w:r>
    </w:p>
    <w:p>
      <w:pPr>
        <w:pStyle w:val="Normal"/>
      </w:pPr>
      <w:r>
        <w:t xml:space="preserve">nouveau — Inscrire un nouvel élève</w:t>
      </w:r>
    </w:p>
    <w:p>
      <w:pPr>
        <w:pStyle w:val="Normal"/>
      </w:pPr>
      <w:r>
        <w:t xml:space="preserve">nouveau employé — Ajouter du personnel</w:t>
      </w:r>
    </w:p>
    <w:p>
      <w:pPr>
        <w:pStyle w:val="Normal"/>
      </w:pPr>
      <w:r>
        <w:t xml:space="preserve">nouveau mot de passe — Modifier le mot de passe</w:t>
      </w:r>
    </w:p>
    <w:p>
      <w:pPr>
        <w:pStyle w:val="Normal"/>
      </w:pPr>
      <w:r>
        <w:t xml:space="preserve">nouveau paiement — Enregistrer un paiement</w:t>
      </w:r>
    </w:p>
    <w:p>
      <w:pPr>
        <w:pStyle w:val="Normal"/>
      </w:pPr>
      <w:r>
        <w:t xml:space="preserve">nouveau personnel — Ajouter du personnel</w:t>
      </w:r>
    </w:p>
    <w:p>
      <w:pPr>
        <w:pStyle w:val="Normal"/>
      </w:pPr>
      <w:r>
        <w:t xml:space="preserve">nouveau scrutin — Créer et configurer un scrutin</w:t>
      </w:r>
    </w:p>
    <w:p>
      <w:pPr>
        <w:pStyle w:val="Normal"/>
      </w:pPr>
      <w:r>
        <w:t xml:space="preserve">nouvel élève — Inscrire un nouvel élève</w:t>
      </w:r>
    </w:p>
    <w:p>
      <w:pPr>
        <w:pStyle w:val="Normal"/>
      </w:pPr>
      <w:r>
        <w:t xml:space="preserve">objectif — Contrôle par seuil</w:t>
      </w:r>
    </w:p>
    <w:p>
      <w:pPr>
        <w:pStyle w:val="Normal"/>
      </w:pPr>
      <w:r>
        <w:t xml:space="preserve">observation — Gérer la conduite/discipline</w:t>
      </w:r>
    </w:p>
    <w:p>
      <w:pPr>
        <w:pStyle w:val="Normal"/>
      </w:pPr>
      <w:r>
        <w:t xml:space="preserve">option — Gérer les options, Gérer les classes</w:t>
      </w:r>
    </w:p>
    <w:p>
      <w:pPr>
        <w:pStyle w:val="Normal"/>
      </w:pPr>
      <w:r>
        <w:t xml:space="preserve">options — Gérer les options</w:t>
      </w:r>
    </w:p>
    <w:p>
      <w:pPr>
        <w:pStyle w:val="Normal"/>
      </w:pPr>
      <w:r>
        <w:t xml:space="preserve">opérations — Livre de caisse</w:t>
      </w:r>
    </w:p>
    <w:p>
      <w:pPr>
        <w:pStyle w:val="Normal"/>
      </w:pPr>
      <w:r>
        <w:t xml:space="preserve">ordre — Gérer la conduite (Discipline)</w:t>
      </w:r>
    </w:p>
    <w:p>
      <w:pPr>
        <w:pStyle w:val="Normal"/>
      </w:pPr>
      <w:r>
        <w:t xml:space="preserve">organisation — L'espace de vote d'organisation</w:t>
      </w:r>
    </w:p>
    <w:p>
      <w:pPr>
        <w:pStyle w:val="Normal"/>
      </w:pPr>
      <w:r>
        <w:t xml:space="preserve">organiser une élection — Le module Vote</w:t>
      </w:r>
    </w:p>
    <w:p>
      <w:pPr>
        <w:pStyle w:val="Normal"/>
      </w:pPr>
      <w:r>
        <w:t xml:space="preserve">orientation — Gérer les options</w:t>
      </w:r>
    </w:p>
    <w:p>
      <w:pPr>
        <w:pStyle w:val="Normal"/>
      </w:pPr>
      <w:r>
        <w:t xml:space="preserve">ouvrir le scrutin — Dérouler le vote</w:t>
      </w:r>
    </w:p>
    <w:p>
      <w:pPr>
        <w:pStyle w:val="Normal"/>
      </w:pPr>
      <w:r>
        <w:t xml:space="preserve">ouvrir scrutin — Créer et configurer un scrutin</w:t>
      </w:r>
    </w:p>
    <w:p>
      <w:pPr>
        <w:pStyle w:val="Normal"/>
      </w:pPr>
      <w:r>
        <w:t xml:space="preserve">overview — Qu'est-ce que SchoolMan ?</w:t>
      </w:r>
    </w:p>
    <w:p>
      <w:pPr>
        <w:pStyle w:val="Normal"/>
      </w:pPr>
      <w:r>
        <w:t xml:space="preserve">paiement — Modes de paiement, Enregistrer un paiement, Historique des paiements</w:t>
      </w:r>
    </w:p>
    <w:p>
      <w:pPr>
        <w:pStyle w:val="Normal"/>
      </w:pPr>
      <w:r>
        <w:t xml:space="preserve">paiements classe — Perception par classe</w:t>
      </w:r>
    </w:p>
    <w:p>
      <w:pPr>
        <w:pStyle w:val="Normal"/>
      </w:pPr>
      <w:r>
        <w:t xml:space="preserve">palmares — Palmarès annuel</w:t>
      </w:r>
    </w:p>
    <w:p>
      <w:pPr>
        <w:pStyle w:val="Normal"/>
      </w:pPr>
      <w:r>
        <w:t xml:space="preserve">palmarès — Palmarès annuel</w:t>
      </w:r>
    </w:p>
    <w:p>
      <w:pPr>
        <w:pStyle w:val="Normal"/>
      </w:pPr>
      <w:r>
        <w:t xml:space="preserve">par classe — Perception par classe</w:t>
      </w:r>
    </w:p>
    <w:p>
      <w:pPr>
        <w:pStyle w:val="Normal"/>
      </w:pPr>
      <w:r>
        <w:t xml:space="preserve">paramètres — Configurer l'établissement</w:t>
      </w:r>
    </w:p>
    <w:p>
      <w:pPr>
        <w:pStyle w:val="Normal"/>
      </w:pPr>
      <w:r>
        <w:t xml:space="preserve">paramétrer élection — Créer et configurer un scrutin</w:t>
      </w:r>
    </w:p>
    <w:p>
      <w:pPr>
        <w:pStyle w:val="Normal"/>
      </w:pPr>
      <w:r>
        <w:t xml:space="preserve">parcourir — Naviguer dans SchoolMan</w:t>
      </w:r>
    </w:p>
    <w:p>
      <w:pPr>
        <w:pStyle w:val="Normal"/>
      </w:pPr>
      <w:r>
        <w:t xml:space="preserve">passage — Effectuer la délibération</w:t>
      </w:r>
    </w:p>
    <w:p>
      <w:pPr>
        <w:pStyle w:val="Normal"/>
      </w:pPr>
      <w:r>
        <w:t xml:space="preserve">password — Modifier le mot de passe</w:t>
      </w:r>
    </w:p>
    <w:p>
      <w:pPr>
        <w:pStyle w:val="Normal"/>
      </w:pPr>
      <w:r>
        <w:t xml:space="preserve">passé — Historique des paiements</w:t>
      </w:r>
    </w:p>
    <w:p>
      <w:pPr>
        <w:pStyle w:val="Normal"/>
      </w:pPr>
      <w:r>
        <w:t xml:space="preserve">payer — Enregistrer un paiement</w:t>
      </w:r>
    </w:p>
    <w:p>
      <w:pPr>
        <w:pStyle w:val="Normal"/>
      </w:pPr>
      <w:r>
        <w:t xml:space="preserve">pdf — Exportation et impression</w:t>
      </w:r>
    </w:p>
    <w:p>
      <w:pPr>
        <w:pStyle w:val="Normal"/>
      </w:pPr>
      <w:r>
        <w:t xml:space="preserve">perception — Enregistrer un paiement</w:t>
      </w:r>
    </w:p>
    <w:p>
      <w:pPr>
        <w:pStyle w:val="Normal"/>
      </w:pPr>
      <w:r>
        <w:t xml:space="preserve">perception classe — Perception par classe</w:t>
      </w:r>
    </w:p>
    <w:p>
      <w:pPr>
        <w:pStyle w:val="Normal"/>
      </w:pPr>
      <w:r>
        <w:t xml:space="preserve">permissions — Rôles et droits d'accès</w:t>
      </w:r>
    </w:p>
    <w:p>
      <w:pPr>
        <w:pStyle w:val="Normal"/>
      </w:pPr>
      <w:r>
        <w:t xml:space="preserve">personnel — Ajouter du personnel, Catégories du personnel, Importer du personnel via Excel</w:t>
      </w:r>
    </w:p>
    <w:p>
      <w:pPr>
        <w:pStyle w:val="Normal"/>
      </w:pPr>
      <w:r>
        <w:t xml:space="preserve">photo — Gérer les candidats</w:t>
      </w:r>
    </w:p>
    <w:p>
      <w:pPr>
        <w:pStyle w:val="Normal"/>
      </w:pPr>
      <w:r>
        <w:t xml:space="preserve">plan — Gérer l'abonnement</w:t>
      </w:r>
    </w:p>
    <w:p>
      <w:pPr>
        <w:pStyle w:val="Normal"/>
      </w:pPr>
      <w:r>
        <w:t xml:space="preserve">positionnement — Mise en place</w:t>
      </w:r>
    </w:p>
    <w:p>
      <w:pPr>
        <w:pStyle w:val="Normal"/>
      </w:pPr>
      <w:r>
        <w:t xml:space="preserve">poste — Postes budgétaires, Répartition des frais, Mise en place, Définir les postes, Gérer les candidats</w:t>
      </w:r>
    </w:p>
    <w:p>
      <w:pPr>
        <w:pStyle w:val="Normal"/>
      </w:pPr>
      <w:r>
        <w:t xml:space="preserve">poste budgétaire — Postes budgétaires</w:t>
      </w:r>
    </w:p>
    <w:p>
      <w:pPr>
        <w:pStyle w:val="Normal"/>
      </w:pPr>
      <w:r>
        <w:t xml:space="preserve">postes — Définir les postes</w:t>
      </w:r>
    </w:p>
    <w:p>
      <w:pPr>
        <w:pStyle w:val="Normal"/>
      </w:pPr>
      <w:r>
        <w:t xml:space="preserve">pourcentage — Répartition des frais, Contrôle par seuil</w:t>
      </w:r>
    </w:p>
    <w:p>
      <w:pPr>
        <w:pStyle w:val="Normal"/>
      </w:pPr>
      <w:r>
        <w:t xml:space="preserve">premiers pas — Premiers pas avec SchoolMan</w:t>
      </w:r>
    </w:p>
    <w:p>
      <w:pPr>
        <w:pStyle w:val="Normal"/>
      </w:pPr>
      <w:r>
        <w:t xml:space="preserve">première fois — Premiers pas avec SchoolMan</w:t>
      </w:r>
    </w:p>
    <w:p>
      <w:pPr>
        <w:pStyle w:val="Normal"/>
      </w:pPr>
      <w:r>
        <w:t xml:space="preserve">presentation — Qu'est-ce que SchoolMan ?</w:t>
      </w:r>
    </w:p>
    <w:p>
      <w:pPr>
        <w:pStyle w:val="Normal"/>
      </w:pPr>
      <w:r>
        <w:t xml:space="preserve">preuve paiement — Imprimer un reçu</w:t>
      </w:r>
    </w:p>
    <w:p>
      <w:pPr>
        <w:pStyle w:val="Normal"/>
      </w:pPr>
      <w:r>
        <w:t xml:space="preserve">primaire — Gérer les sections</w:t>
      </w:r>
    </w:p>
    <w:p>
      <w:pPr>
        <w:pStyle w:val="Normal"/>
      </w:pPr>
      <w:r>
        <w:t xml:space="preserve">prix — Définir les frais scolaires, Fixer les montants à payer, Palmarès annuel</w:t>
      </w:r>
    </w:p>
    <w:p>
      <w:pPr>
        <w:pStyle w:val="Normal"/>
      </w:pPr>
      <w:r>
        <w:t xml:space="preserve">proclamation — Fiche de proclamation</w:t>
      </w:r>
    </w:p>
    <w:p>
      <w:pPr>
        <w:pStyle w:val="Normal"/>
      </w:pPr>
      <w:r>
        <w:t xml:space="preserve">procès-verbal — Dépouiller et publier les résultats</w:t>
      </w:r>
    </w:p>
    <w:p>
      <w:pPr>
        <w:pStyle w:val="Normal"/>
      </w:pPr>
      <w:r>
        <w:t xml:space="preserve">professeur titulaire — Gérer le titulariat</w:t>
      </w:r>
    </w:p>
    <w:p>
      <w:pPr>
        <w:pStyle w:val="Normal"/>
      </w:pPr>
      <w:r>
        <w:t xml:space="preserve">profil — Modifier le mot de passe</w:t>
      </w:r>
    </w:p>
    <w:p>
      <w:pPr>
        <w:pStyle w:val="Normal"/>
      </w:pPr>
      <w:r>
        <w:t xml:space="preserve">programmation — Programmer les cours</w:t>
      </w:r>
    </w:p>
    <w:p>
      <w:pPr>
        <w:pStyle w:val="Normal"/>
      </w:pPr>
      <w:r>
        <w:t xml:space="preserve">programme — Gérer les cours</w:t>
      </w:r>
    </w:p>
    <w:p>
      <w:pPr>
        <w:pStyle w:val="Normal"/>
      </w:pPr>
      <w:r>
        <w:t xml:space="preserve">programmer — Programmer les cours</w:t>
      </w:r>
    </w:p>
    <w:p>
      <w:pPr>
        <w:pStyle w:val="Normal"/>
      </w:pPr>
      <w:r>
        <w:t xml:space="preserve">programmer cours — Attribuer les cours</w:t>
      </w:r>
    </w:p>
    <w:p>
      <w:pPr>
        <w:pStyle w:val="Normal"/>
      </w:pPr>
      <w:r>
        <w:t xml:space="preserve">programming — Programmer les cours</w:t>
      </w:r>
    </w:p>
    <w:p>
      <w:pPr>
        <w:pStyle w:val="Normal"/>
      </w:pPr>
      <w:r>
        <w:t xml:space="preserve">promotion — Effectuer la délibération</w:t>
      </w:r>
    </w:p>
    <w:p>
      <w:pPr>
        <w:pStyle w:val="Normal"/>
      </w:pPr>
      <w:r>
        <w:t xml:space="preserve">présentation — Qu'est-ce que SchoolMan ?</w:t>
      </w:r>
    </w:p>
    <w:p>
      <w:pPr>
        <w:pStyle w:val="Normal"/>
      </w:pPr>
      <w:r>
        <w:t xml:space="preserve">publication notes — Fiche de proclamation</w:t>
      </w:r>
    </w:p>
    <w:p>
      <w:pPr>
        <w:pStyle w:val="Normal"/>
      </w:pPr>
      <w:r>
        <w:t xml:space="preserve">publier — Dépouiller et publier les résultats</w:t>
      </w:r>
    </w:p>
    <w:p>
      <w:pPr>
        <w:pStyle w:val="Normal"/>
      </w:pPr>
      <w:r>
        <w:t xml:space="preserve">pv — Dépouiller et publier les résultats</w:t>
      </w:r>
    </w:p>
    <w:p>
      <w:pPr>
        <w:pStyle w:val="Normal"/>
      </w:pPr>
      <w:r>
        <w:t xml:space="preserve">période — Configurer le bulletin, Gérer les périodes</w:t>
      </w:r>
    </w:p>
    <w:p>
      <w:pPr>
        <w:pStyle w:val="Normal"/>
      </w:pPr>
      <w:r>
        <w:t xml:space="preserve">période d'évaluation — Gérer les périodes</w:t>
      </w:r>
    </w:p>
    <w:p>
      <w:pPr>
        <w:pStyle w:val="Normal"/>
      </w:pPr>
      <w:r>
        <w:t xml:space="preserve">période paiement — Périodes de perception</w:t>
      </w:r>
    </w:p>
    <w:p>
      <w:pPr>
        <w:pStyle w:val="Normal"/>
      </w:pPr>
      <w:r>
        <w:t xml:space="preserve">période perception — Périodes de perception</w:t>
      </w:r>
    </w:p>
    <w:p>
      <w:pPr>
        <w:pStyle w:val="Normal"/>
      </w:pPr>
      <w:r>
        <w:t xml:space="preserve">période scolaire — Gérer les années scolaires</w:t>
      </w:r>
    </w:p>
    <w:p>
      <w:pPr>
        <w:pStyle w:val="Normal"/>
      </w:pPr>
      <w:r>
        <w:t xml:space="preserve">périodes — Gérer les périodes</w:t>
      </w:r>
    </w:p>
    <w:p>
      <w:pPr>
        <w:pStyle w:val="Normal"/>
      </w:pPr>
      <w:r>
        <w:t xml:space="preserve">qu'est-ce que — Qu'est-ce que SchoolMan ?</w:t>
      </w:r>
    </w:p>
    <w:p>
      <w:pPr>
        <w:pStyle w:val="Normal"/>
      </w:pPr>
      <w:r>
        <w:t xml:space="preserve">quipe perception — Comité de perception</w:t>
      </w:r>
    </w:p>
    <w:p>
      <w:pPr>
        <w:pStyle w:val="Normal"/>
      </w:pPr>
      <w:r>
        <w:t xml:space="preserve">quitter — Gérer les abandons, Se déconnecter</w:t>
      </w:r>
    </w:p>
    <w:p>
      <w:pPr>
        <w:pStyle w:val="Normal"/>
      </w:pPr>
      <w:r>
        <w:t xml:space="preserve">quota — Définir les postes</w:t>
      </w:r>
    </w:p>
    <w:p>
      <w:pPr>
        <w:pStyle w:val="Normal"/>
      </w:pPr>
      <w:r>
        <w:t xml:space="preserve">rapport — Statistiques d'inscription, Générer les bulletins, Rapport financier, Rapport de discipline</w:t>
      </w:r>
    </w:p>
    <w:p>
      <w:pPr>
        <w:pStyle w:val="Normal"/>
      </w:pPr>
      <w:r>
        <w:t xml:space="preserve">rapport conduite — Rapport de conduite</w:t>
      </w:r>
    </w:p>
    <w:p>
      <w:pPr>
        <w:pStyle w:val="Normal"/>
      </w:pPr>
      <w:r>
        <w:t xml:space="preserve">rapport discipline — Rapport de conduite, Rapport de discipline</w:t>
      </w:r>
    </w:p>
    <w:p>
      <w:pPr>
        <w:pStyle w:val="Normal"/>
      </w:pPr>
      <w:r>
        <w:t xml:space="preserve">rapport financier — Rapport financier</w:t>
      </w:r>
    </w:p>
    <w:p>
      <w:pPr>
        <w:pStyle w:val="Normal"/>
      </w:pPr>
      <w:r>
        <w:t xml:space="preserve">rapport global — Synthèse financière</w:t>
      </w:r>
    </w:p>
    <w:p>
      <w:pPr>
        <w:pStyle w:val="Normal"/>
      </w:pPr>
      <w:r>
        <w:t xml:space="preserve">rattrapage — Repêchage</w:t>
      </w:r>
    </w:p>
    <w:p>
      <w:pPr>
        <w:pStyle w:val="Normal"/>
      </w:pPr>
      <w:r>
        <w:t xml:space="preserve">recette — Postes budgétaires, Enregistrer un paiement</w:t>
      </w:r>
    </w:p>
    <w:p>
      <w:pPr>
        <w:pStyle w:val="Normal"/>
      </w:pPr>
      <w:r>
        <w:t xml:space="preserve">recettes — Livre de caisse</w:t>
      </w:r>
    </w:p>
    <w:p>
      <w:pPr>
        <w:pStyle w:val="Normal"/>
      </w:pPr>
      <w:r>
        <w:t xml:space="preserve">recherche paiement — Historique des paiements</w:t>
      </w:r>
    </w:p>
    <w:p>
      <w:pPr>
        <w:pStyle w:val="Normal"/>
      </w:pPr>
      <w:r>
        <w:t xml:space="preserve">recouvrement — Perception par classe</w:t>
      </w:r>
    </w:p>
    <w:p>
      <w:pPr>
        <w:pStyle w:val="Normal"/>
      </w:pPr>
      <w:r>
        <w:t xml:space="preserve">recrutement — Engager un agent</w:t>
      </w:r>
    </w:p>
    <w:p>
      <w:pPr>
        <w:pStyle w:val="Normal"/>
      </w:pPr>
      <w:r>
        <w:t xml:space="preserve">recruter — Ajouter du personnel</w:t>
      </w:r>
    </w:p>
    <w:p>
      <w:pPr>
        <w:pStyle w:val="Normal"/>
      </w:pPr>
      <w:r>
        <w:t xml:space="preserve">redoublement — Effectuer la délibération</w:t>
      </w:r>
    </w:p>
    <w:p>
      <w:pPr>
        <w:pStyle w:val="Normal"/>
      </w:pPr>
      <w:r>
        <w:t xml:space="preserve">registre — Le registre des inscriptions</w:t>
      </w:r>
    </w:p>
    <w:p>
      <w:pPr>
        <w:pStyle w:val="Normal"/>
      </w:pPr>
      <w:r>
        <w:t xml:space="preserve">regroupement — Catégories de périodes</w:t>
      </w:r>
    </w:p>
    <w:p>
      <w:pPr>
        <w:pStyle w:val="Normal"/>
      </w:pPr>
      <w:r>
        <w:t xml:space="preserve">relevé — Journal de perception</w:t>
      </w:r>
    </w:p>
    <w:p>
      <w:pPr>
        <w:pStyle w:val="Normal"/>
      </w:pPr>
      <w:r>
        <w:t xml:space="preserve">renouvellement — Gérer l'abonnement</w:t>
      </w:r>
    </w:p>
    <w:p>
      <w:pPr>
        <w:pStyle w:val="Normal"/>
      </w:pPr>
      <w:r>
        <w:t xml:space="preserve">repechage — Repêchage</w:t>
      </w:r>
    </w:p>
    <w:p>
      <w:pPr>
        <w:pStyle w:val="Normal"/>
      </w:pPr>
      <w:r>
        <w:t xml:space="preserve">repêchage — Repêchage</w:t>
      </w:r>
    </w:p>
    <w:p>
      <w:pPr>
        <w:pStyle w:val="Normal"/>
      </w:pPr>
      <w:r>
        <w:t xml:space="preserve">responsable — Comité de perception</w:t>
      </w:r>
    </w:p>
    <w:p>
      <w:pPr>
        <w:pStyle w:val="Normal"/>
      </w:pPr>
      <w:r>
        <w:t xml:space="preserve">responsable classe — Gérer le titulariat</w:t>
      </w:r>
    </w:p>
    <w:p>
      <w:pPr>
        <w:pStyle w:val="Normal"/>
      </w:pPr>
      <w:r>
        <w:t xml:space="preserve">restauration — Sauvegardes</w:t>
      </w:r>
    </w:p>
    <w:p>
      <w:pPr>
        <w:pStyle w:val="Normal"/>
      </w:pPr>
      <w:r>
        <w:t xml:space="preserve">restaurer — Sauvegardes</w:t>
      </w:r>
    </w:p>
    <w:p>
      <w:pPr>
        <w:pStyle w:val="Normal"/>
      </w:pPr>
      <w:r>
        <w:t xml:space="preserve">resultats — Dépouiller et publier les résultats</w:t>
      </w:r>
    </w:p>
    <w:p>
      <w:pPr>
        <w:pStyle w:val="Normal"/>
      </w:pPr>
      <w:r>
        <w:t xml:space="preserve">retirer un candidat — Gérer les candidats</w:t>
      </w:r>
    </w:p>
    <w:p>
      <w:pPr>
        <w:pStyle w:val="Normal"/>
      </w:pPr>
      <w:r>
        <w:t xml:space="preserve">retrait — Gérer les abandons, Retraits</w:t>
      </w:r>
    </w:p>
    <w:p>
      <w:pPr>
        <w:pStyle w:val="Normal"/>
      </w:pPr>
      <w:r>
        <w:t xml:space="preserve">retrait personnel — Retraits</w:t>
      </w:r>
    </w:p>
    <w:p>
      <w:pPr>
        <w:pStyle w:val="Normal"/>
      </w:pPr>
      <w:r>
        <w:t xml:space="preserve">retraite — Retraits</w:t>
      </w:r>
    </w:p>
    <w:p>
      <w:pPr>
        <w:pStyle w:val="Normal"/>
      </w:pPr>
      <w:r>
        <w:t xml:space="preserve">retraits — Retraits</w:t>
      </w:r>
    </w:p>
    <w:p>
      <w:pPr>
        <w:pStyle w:val="Normal"/>
      </w:pPr>
      <w:r>
        <w:t xml:space="preserve">reçu — Imprimer un reçu</w:t>
      </w:r>
    </w:p>
    <w:p>
      <w:pPr>
        <w:pStyle w:val="Normal"/>
      </w:pPr>
      <w:r>
        <w:t xml:space="preserve">reçu paiement — Imprimer un reçu</w:t>
      </w:r>
    </w:p>
    <w:p>
      <w:pPr>
        <w:pStyle w:val="Normal"/>
      </w:pPr>
      <w:r>
        <w:t xml:space="preserve">règle — Définir les postes</w:t>
      </w:r>
    </w:p>
    <w:p>
      <w:pPr>
        <w:pStyle w:val="Normal"/>
      </w:pPr>
      <w:r>
        <w:t xml:space="preserve">récompense — Palmarès annuel</w:t>
      </w:r>
    </w:p>
    <w:p>
      <w:pPr>
        <w:pStyle w:val="Normal"/>
      </w:pPr>
      <w:r>
        <w:t xml:space="preserve">répartition — Postes budgétaires, Répartition des frais</w:t>
      </w:r>
    </w:p>
    <w:p>
      <w:pPr>
        <w:pStyle w:val="Normal"/>
      </w:pPr>
      <w:r>
        <w:t xml:space="preserve">répartition frais — Répartition des frais</w:t>
      </w:r>
    </w:p>
    <w:p>
      <w:pPr>
        <w:pStyle w:val="Normal"/>
      </w:pPr>
      <w:r>
        <w:t xml:space="preserve">répertoire — Le registre des inscriptions</w:t>
      </w:r>
    </w:p>
    <w:p>
      <w:pPr>
        <w:pStyle w:val="Normal"/>
      </w:pPr>
      <w:r>
        <w:t xml:space="preserve">résultats — Dépouiller et publier les résultats</w:t>
      </w:r>
    </w:p>
    <w:p>
      <w:pPr>
        <w:pStyle w:val="Normal"/>
      </w:pPr>
      <w:r>
        <w:t xml:space="preserve">résumé — Le Tableau de bord, Tableau synoptique</w:t>
      </w:r>
    </w:p>
    <w:p>
      <w:pPr>
        <w:pStyle w:val="Normal"/>
      </w:pPr>
      <w:r>
        <w:t xml:space="preserve">résumé financier — Synthèse financière</w:t>
      </w:r>
    </w:p>
    <w:p>
      <w:pPr>
        <w:pStyle w:val="Normal"/>
      </w:pPr>
      <w:r>
        <w:t xml:space="preserve">rôles — Rôles et droits d'accès</w:t>
      </w:r>
    </w:p>
    <w:p>
      <w:pPr>
        <w:pStyle w:val="Normal"/>
      </w:pPr>
      <w:r>
        <w:t xml:space="preserve">saisie individuelle — Cotation individuelle (bulletin)</w:t>
      </w:r>
    </w:p>
    <w:p>
      <w:pPr>
        <w:pStyle w:val="Normal"/>
      </w:pPr>
      <w:r>
        <w:t xml:space="preserve">saisie notes — Cotation collective (tableur)</w:t>
      </w:r>
    </w:p>
    <w:p>
      <w:pPr>
        <w:pStyle w:val="Normal"/>
      </w:pPr>
      <w:r>
        <w:t xml:space="preserve">saisie rapide — Cotation collective (tableur)</w:t>
      </w:r>
    </w:p>
    <w:p>
      <w:pPr>
        <w:pStyle w:val="Normal"/>
      </w:pPr>
      <w:r>
        <w:t xml:space="preserve">salle — Gérer les classes</w:t>
      </w:r>
    </w:p>
    <w:p>
      <w:pPr>
        <w:pStyle w:val="Normal"/>
      </w:pPr>
      <w:r>
        <w:t xml:space="preserve">sanction — Gérer la conduite (Discipline)</w:t>
      </w:r>
    </w:p>
    <w:p>
      <w:pPr>
        <w:pStyle w:val="Normal"/>
      </w:pPr>
      <w:r>
        <w:t xml:space="preserve">sauvegarde — Sauvegardes</w:t>
      </w:r>
    </w:p>
    <w:p>
      <w:pPr>
        <w:pStyle w:val="Normal"/>
      </w:pPr>
      <w:r>
        <w:t xml:space="preserve">schoolman — Qu'est-ce que SchoolMan ?</w:t>
      </w:r>
    </w:p>
    <w:p>
      <w:pPr>
        <w:pStyle w:val="Normal"/>
      </w:pPr>
      <w:r>
        <w:t xml:space="preserve">schéma — Migrations</w:t>
      </w:r>
    </w:p>
    <w:p>
      <w:pPr>
        <w:pStyle w:val="Normal"/>
      </w:pPr>
      <w:r>
        <w:t xml:space="preserve">scientifique — Gérer les options</w:t>
      </w:r>
    </w:p>
    <w:p>
      <w:pPr>
        <w:pStyle w:val="Normal"/>
      </w:pPr>
      <w:r>
        <w:t xml:space="preserve">scolaire — Gérer les années scolaires</w:t>
      </w:r>
    </w:p>
    <w:p>
      <w:pPr>
        <w:pStyle w:val="Normal"/>
      </w:pPr>
      <w:r>
        <w:t xml:space="preserve">scrutin — Le module Vote, Définir les postes</w:t>
      </w:r>
    </w:p>
    <w:p>
      <w:pPr>
        <w:pStyle w:val="Normal"/>
      </w:pPr>
      <w:r>
        <w:t xml:space="preserve">scrutin organisation — L'espace de vote d'organisation</w:t>
      </w:r>
    </w:p>
    <w:p>
      <w:pPr>
        <w:pStyle w:val="Normal"/>
      </w:pPr>
      <w:r>
        <w:t xml:space="preserve">se connecter — Se connecter à SchoolMan</w:t>
      </w:r>
    </w:p>
    <w:p>
      <w:pPr>
        <w:pStyle w:val="Normal"/>
      </w:pPr>
      <w:r>
        <w:t xml:space="preserve">se présenter — Gérer les candidats</w:t>
      </w:r>
    </w:p>
    <w:p>
      <w:pPr>
        <w:pStyle w:val="Normal"/>
      </w:pPr>
      <w:r>
        <w:t xml:space="preserve">secondaire — Gérer les sections</w:t>
      </w:r>
    </w:p>
    <w:p>
      <w:pPr>
        <w:pStyle w:val="Normal"/>
      </w:pPr>
      <w:r>
        <w:t xml:space="preserve">seconde chance — Repêchage</w:t>
      </w:r>
    </w:p>
    <w:p>
      <w:pPr>
        <w:pStyle w:val="Normal"/>
      </w:pPr>
      <w:r>
        <w:t xml:space="preserve">section — Gérer les sections, Gérer les classes</w:t>
      </w:r>
    </w:p>
    <w:p>
      <w:pPr>
        <w:pStyle w:val="Normal"/>
      </w:pPr>
      <w:r>
        <w:t xml:space="preserve">sections — Gérer les sections</w:t>
      </w:r>
    </w:p>
    <w:p>
      <w:pPr>
        <w:pStyle w:val="Normal"/>
      </w:pPr>
      <w:r>
        <w:t xml:space="preserve">semestre — Gérer les périodes, Catégories de périodes</w:t>
      </w:r>
    </w:p>
    <w:p>
      <w:pPr>
        <w:pStyle w:val="Normal"/>
      </w:pPr>
      <w:r>
        <w:t xml:space="preserve">service — Mise en place</w:t>
      </w:r>
    </w:p>
    <w:p>
      <w:pPr>
        <w:pStyle w:val="Normal"/>
      </w:pPr>
      <w:r>
        <w:t xml:space="preserve">session — Gérer les périodes</w:t>
      </w:r>
    </w:p>
    <w:p>
      <w:pPr>
        <w:pStyle w:val="Normal"/>
      </w:pPr>
      <w:r>
        <w:t xml:space="preserve">session examen — Gérer les périodes</w:t>
      </w:r>
    </w:p>
    <w:p>
      <w:pPr>
        <w:pStyle w:val="Normal"/>
      </w:pPr>
      <w:r>
        <w:t xml:space="preserve">session rattrapage — Repêchage</w:t>
      </w:r>
    </w:p>
    <w:p>
      <w:pPr>
        <w:pStyle w:val="Normal"/>
      </w:pPr>
      <w:r>
        <w:t xml:space="preserve">setup — Premiers pas avec SchoolMan</w:t>
      </w:r>
    </w:p>
    <w:p>
      <w:pPr>
        <w:pStyle w:val="Normal"/>
      </w:pPr>
      <w:r>
        <w:t xml:space="preserve">seuil — Contrôle par seuil</w:t>
      </w:r>
    </w:p>
    <w:p>
      <w:pPr>
        <w:pStyle w:val="Normal"/>
      </w:pPr>
      <w:r>
        <w:t xml:space="preserve">sidebar — Naviguer dans SchoolMan</w:t>
      </w:r>
    </w:p>
    <w:p>
      <w:pPr>
        <w:pStyle w:val="Normal"/>
      </w:pPr>
      <w:r>
        <w:t xml:space="preserve">siège — Définir les postes</w:t>
      </w:r>
    </w:p>
    <w:p>
      <w:pPr>
        <w:pStyle w:val="Normal"/>
      </w:pPr>
      <w:r>
        <w:t xml:space="preserve">solde — Livre de caisse</w:t>
      </w:r>
    </w:p>
    <w:p>
      <w:pPr>
        <w:pStyle w:val="Normal"/>
      </w:pPr>
      <w:r>
        <w:t xml:space="preserve">solde classe — Perception par classe</w:t>
      </w:r>
    </w:p>
    <w:p>
      <w:pPr>
        <w:pStyle w:val="Normal"/>
      </w:pPr>
      <w:r>
        <w:t xml:space="preserve">somme — Totalisation</w:t>
      </w:r>
    </w:p>
    <w:p>
      <w:pPr>
        <w:pStyle w:val="Normal"/>
      </w:pPr>
      <w:r>
        <w:t xml:space="preserve">somme totale — Totalisation</w:t>
      </w:r>
    </w:p>
    <w:p>
      <w:pPr>
        <w:pStyle w:val="Normal"/>
      </w:pPr>
      <w:r>
        <w:t xml:space="preserve">spécialité — Gérer les options</w:t>
      </w:r>
    </w:p>
    <w:p>
      <w:pPr>
        <w:pStyle w:val="Normal"/>
      </w:pPr>
      <w:r>
        <w:t xml:space="preserve">statistiques — Le Tableau de bord, Statistiques d'inscription</w:t>
      </w:r>
    </w:p>
    <w:p>
      <w:pPr>
        <w:pStyle w:val="Normal"/>
      </w:pPr>
      <w:r>
        <w:t xml:space="preserve">statistiques discipline — Rapport de discipline</w:t>
      </w:r>
    </w:p>
    <w:p>
      <w:pPr>
        <w:pStyle w:val="Normal"/>
      </w:pPr>
      <w:r>
        <w:t xml:space="preserve">stats — Statistiques d'inscription</w:t>
      </w:r>
    </w:p>
    <w:p>
      <w:pPr>
        <w:pStyle w:val="Normal"/>
      </w:pPr>
      <w:r>
        <w:t xml:space="preserve">structure — Structure du bulletin</w:t>
      </w:r>
    </w:p>
    <w:p>
      <w:pPr>
        <w:pStyle w:val="Normal"/>
      </w:pPr>
      <w:r>
        <w:t xml:space="preserve">structure bulletin — Configurer le bulletin</w:t>
      </w:r>
    </w:p>
    <w:p>
      <w:pPr>
        <w:pStyle w:val="Normal"/>
      </w:pPr>
      <w:r>
        <w:t xml:space="preserve">subscription — Gérer l'abonnement</w:t>
      </w:r>
    </w:p>
    <w:p>
      <w:pPr>
        <w:pStyle w:val="Normal"/>
      </w:pPr>
      <w:r>
        <w:t xml:space="preserve">suffrage — Le module Vote</w:t>
      </w:r>
    </w:p>
    <w:p>
      <w:pPr>
        <w:pStyle w:val="Normal"/>
      </w:pPr>
      <w:r>
        <w:t xml:space="preserve">suivi classe — Perception par classe</w:t>
      </w:r>
    </w:p>
    <w:p>
      <w:pPr>
        <w:pStyle w:val="Normal"/>
      </w:pPr>
      <w:r>
        <w:t xml:space="preserve">superviseur — Rôles et droits d'accès</w:t>
      </w:r>
    </w:p>
    <w:p>
      <w:pPr>
        <w:pStyle w:val="Normal"/>
      </w:pPr>
      <w:r>
        <w:t xml:space="preserve">supervision — Comité de perception</w:t>
      </w:r>
    </w:p>
    <w:p>
      <w:pPr>
        <w:pStyle w:val="Normal"/>
      </w:pPr>
      <w:r>
        <w:t xml:space="preserve">supprimer compte — Gérer les utilisateurs</w:t>
      </w:r>
    </w:p>
    <w:p>
      <w:pPr>
        <w:pStyle w:val="Normal"/>
      </w:pPr>
      <w:r>
        <w:t xml:space="preserve">synchroniser — Composer le corps électoral</w:t>
      </w:r>
    </w:p>
    <w:p>
      <w:pPr>
        <w:pStyle w:val="Normal"/>
      </w:pPr>
      <w:r>
        <w:t xml:space="preserve">synoptique — Tableau synoptique</w:t>
      </w:r>
    </w:p>
    <w:p>
      <w:pPr>
        <w:pStyle w:val="Normal"/>
      </w:pPr>
      <w:r>
        <w:t xml:space="preserve">synthèse — Le Tableau de bord, Synthèse financière</w:t>
      </w:r>
    </w:p>
    <w:p>
      <w:pPr>
        <w:pStyle w:val="Normal"/>
      </w:pPr>
      <w:r>
        <w:t xml:space="preserve">synthèse financière — Synthèse financière</w:t>
      </w:r>
    </w:p>
    <w:p>
      <w:pPr>
        <w:pStyle w:val="Normal"/>
      </w:pPr>
      <w:r>
        <w:t xml:space="preserve">système — Qu'est-ce que SchoolMan ?</w:t>
      </w:r>
    </w:p>
    <w:p>
      <w:pPr>
        <w:pStyle w:val="Normal"/>
      </w:pPr>
      <w:r>
        <w:t xml:space="preserve">sécuriser données — Sauvegardes</w:t>
      </w:r>
    </w:p>
    <w:p>
      <w:pPr>
        <w:pStyle w:val="Normal"/>
      </w:pPr>
      <w:r>
        <w:t xml:space="preserve">sécurité — Modifier le mot de passe</w:t>
      </w:r>
    </w:p>
    <w:p>
      <w:pPr>
        <w:pStyle w:val="Normal"/>
      </w:pPr>
      <w:r>
        <w:t xml:space="preserve">tableau de bord — Le Tableau de bord</w:t>
      </w:r>
    </w:p>
    <w:p>
      <w:pPr>
        <w:pStyle w:val="Normal"/>
      </w:pPr>
      <w:r>
        <w:t xml:space="preserve">tableau notes — Grille de cotation</w:t>
      </w:r>
    </w:p>
    <w:p>
      <w:pPr>
        <w:pStyle w:val="Normal"/>
      </w:pPr>
      <w:r>
        <w:t xml:space="preserve">tableau récapitulatif — Tableau synoptique</w:t>
      </w:r>
    </w:p>
    <w:p>
      <w:pPr>
        <w:pStyle w:val="Normal"/>
      </w:pPr>
      <w:r>
        <w:t xml:space="preserve">tableau synoptique — Tableau synoptique</w:t>
      </w:r>
    </w:p>
    <w:p>
      <w:pPr>
        <w:pStyle w:val="Normal"/>
      </w:pPr>
      <w:r>
        <w:t xml:space="preserve">tableur — Importer des élèves via Excel, Cotation collective (tableur)</w:t>
      </w:r>
    </w:p>
    <w:p>
      <w:pPr>
        <w:pStyle w:val="Normal"/>
      </w:pPr>
      <w:r>
        <w:t xml:space="preserve">tableur notes — Cotation collective (tableur)</w:t>
      </w:r>
    </w:p>
    <w:p>
      <w:pPr>
        <w:pStyle w:val="Normal"/>
      </w:pPr>
      <w:r>
        <w:t xml:space="preserve">tableur personnel — Importer du personnel via Excel</w:t>
      </w:r>
    </w:p>
    <w:p>
      <w:pPr>
        <w:pStyle w:val="Normal"/>
      </w:pPr>
      <w:r>
        <w:t xml:space="preserve">tarif — Définir les frais scolaires, Fixer les montants à payer</w:t>
      </w:r>
    </w:p>
    <w:p>
      <w:pPr>
        <w:pStyle w:val="Normal"/>
      </w:pPr>
      <w:r>
        <w:t xml:space="preserve">tarif section — Fixer les montants à payer</w:t>
      </w:r>
    </w:p>
    <w:p>
      <w:pPr>
        <w:pStyle w:val="Normal"/>
      </w:pPr>
      <w:r>
        <w:t xml:space="preserve">taux — Taux de change</w:t>
      </w:r>
    </w:p>
    <w:p>
      <w:pPr>
        <w:pStyle w:val="Normal"/>
      </w:pPr>
      <w:r>
        <w:t xml:space="preserve">taux change — Taux de change</w:t>
      </w:r>
    </w:p>
    <w:p>
      <w:pPr>
        <w:pStyle w:val="Normal"/>
      </w:pPr>
      <w:r>
        <w:t xml:space="preserve">taux de change — Taux de change</w:t>
      </w:r>
    </w:p>
    <w:p>
      <w:pPr>
        <w:pStyle w:val="Normal"/>
      </w:pPr>
      <w:r>
        <w:t xml:space="preserve">taux recouvrement — Contrôle par seuil</w:t>
      </w:r>
    </w:p>
    <w:p>
      <w:pPr>
        <w:pStyle w:val="Normal"/>
      </w:pPr>
      <w:r>
        <w:t xml:space="preserve">ticket — Imprimer un reçu</w:t>
      </w:r>
    </w:p>
    <w:p>
      <w:pPr>
        <w:pStyle w:val="Normal"/>
      </w:pPr>
      <w:r>
        <w:t xml:space="preserve">titulaire — Gérer le titulariat</w:t>
      </w:r>
    </w:p>
    <w:p>
      <w:pPr>
        <w:pStyle w:val="Normal"/>
      </w:pPr>
      <w:r>
        <w:t xml:space="preserve">titulariat — Gérer le titulariat</w:t>
      </w:r>
    </w:p>
    <w:p>
      <w:pPr>
        <w:pStyle w:val="Normal"/>
      </w:pPr>
      <w:r>
        <w:t xml:space="preserve">total — Statistiques d'inscription, Totalisation</w:t>
      </w:r>
    </w:p>
    <w:p>
      <w:pPr>
        <w:pStyle w:val="Normal"/>
      </w:pPr>
      <w:r>
        <w:t xml:space="preserve">totalisation — Catégories de périodes, Totalisation</w:t>
      </w:r>
    </w:p>
    <w:p>
      <w:pPr>
        <w:pStyle w:val="Normal"/>
      </w:pPr>
      <w:r>
        <w:t xml:space="preserve">tous les élèves — Le registre des inscriptions</w:t>
      </w:r>
    </w:p>
    <w:p>
      <w:pPr>
        <w:pStyle w:val="Normal"/>
      </w:pPr>
      <w:r>
        <w:t xml:space="preserve">tranche âge — Homogénéité d'âge</w:t>
      </w:r>
    </w:p>
    <w:p>
      <w:pPr>
        <w:pStyle w:val="Normal"/>
      </w:pPr>
      <w:r>
        <w:t xml:space="preserve">trimestre — Gérer les périodes</w:t>
      </w:r>
    </w:p>
    <w:p>
      <w:pPr>
        <w:pStyle w:val="Normal"/>
      </w:pPr>
      <w:r>
        <w:t xml:space="preserve">trouver paiement — Historique des paiements</w:t>
      </w:r>
    </w:p>
    <w:p>
      <w:pPr>
        <w:pStyle w:val="Normal"/>
      </w:pPr>
      <w:r>
        <w:t xml:space="preserve">trésorerie — Livre de caisse</w:t>
      </w:r>
    </w:p>
    <w:p>
      <w:pPr>
        <w:pStyle w:val="Normal"/>
      </w:pPr>
      <w:r>
        <w:t xml:space="preserve">tutoriel — Premiers pas avec SchoolMan</w:t>
      </w:r>
    </w:p>
    <w:p>
      <w:pPr>
        <w:pStyle w:val="Normal"/>
      </w:pPr>
      <w:r>
        <w:t xml:space="preserve">télécharger — Exportation et impression</w:t>
      </w:r>
    </w:p>
    <w:p>
      <w:pPr>
        <w:pStyle w:val="Normal"/>
      </w:pPr>
      <w:r>
        <w:t xml:space="preserve">un élève — Cotation individuelle (bulletin)</w:t>
      </w:r>
    </w:p>
    <w:p>
      <w:pPr>
        <w:pStyle w:val="Normal"/>
      </w:pPr>
      <w:r>
        <w:t xml:space="preserve">upgrade — Migrations</w:t>
      </w:r>
    </w:p>
    <w:p>
      <w:pPr>
        <w:pStyle w:val="Normal"/>
      </w:pPr>
      <w:r>
        <w:t xml:space="preserve">upload — Importer des élèves via Excel</w:t>
      </w:r>
    </w:p>
    <w:p>
      <w:pPr>
        <w:pStyle w:val="Normal"/>
      </w:pPr>
      <w:r>
        <w:t xml:space="preserve">urne — Dérouler le vote</w:t>
      </w:r>
    </w:p>
    <w:p>
      <w:pPr>
        <w:pStyle w:val="Normal"/>
      </w:pPr>
      <w:r>
        <w:t xml:space="preserve">urnes — Le module Vote</w:t>
      </w:r>
    </w:p>
    <w:p>
      <w:pPr>
        <w:pStyle w:val="Normal"/>
      </w:pPr>
      <w:r>
        <w:t xml:space="preserve">USD — Gérer les devises</w:t>
      </w:r>
    </w:p>
    <w:p>
      <w:pPr>
        <w:pStyle w:val="Normal"/>
      </w:pPr>
      <w:r>
        <w:t xml:space="preserve">USD FC — Taux de change</w:t>
      </w:r>
    </w:p>
    <w:p>
      <w:pPr>
        <w:pStyle w:val="Normal"/>
      </w:pPr>
      <w:r>
        <w:t xml:space="preserve">utilisateur — Rôles et droits d'accès</w:t>
      </w:r>
    </w:p>
    <w:p>
      <w:pPr>
        <w:pStyle w:val="Normal"/>
      </w:pPr>
      <w:r>
        <w:t xml:space="preserve">utilisateurs — Gérer les utilisateurs</w:t>
      </w:r>
    </w:p>
    <w:p>
      <w:pPr>
        <w:pStyle w:val="Normal"/>
      </w:pPr>
      <w:r>
        <w:t xml:space="preserve">validation — Espace de contrôle</w:t>
      </w:r>
    </w:p>
    <w:p>
      <w:pPr>
        <w:pStyle w:val="Normal"/>
      </w:pPr>
      <w:r>
        <w:t xml:space="preserve">valider — Confirmer une inscription, Dépouiller et publier les résultats</w:t>
      </w:r>
    </w:p>
    <w:p>
      <w:pPr>
        <w:pStyle w:val="Normal"/>
      </w:pPr>
      <w:r>
        <w:t xml:space="preserve">verrouiller — Périodes de perception</w:t>
      </w:r>
    </w:p>
    <w:p>
      <w:pPr>
        <w:pStyle w:val="Normal"/>
      </w:pPr>
      <w:r>
        <w:t xml:space="preserve">version — Migrations</w:t>
      </w:r>
    </w:p>
    <w:p>
      <w:pPr>
        <w:pStyle w:val="Normal"/>
      </w:pPr>
      <w:r>
        <w:t xml:space="preserve">virement — Modes de paiement</w:t>
      </w:r>
    </w:p>
    <w:p>
      <w:pPr>
        <w:pStyle w:val="Normal"/>
      </w:pPr>
      <w:r>
        <w:t xml:space="preserve">votant — Composer le corps électoral</w:t>
      </w:r>
    </w:p>
    <w:p>
      <w:pPr>
        <w:pStyle w:val="Normal"/>
      </w:pPr>
      <w:r>
        <w:t xml:space="preserve">vote — Le module Vote, Dérouler le vote</w:t>
      </w:r>
    </w:p>
    <w:p>
      <w:pPr>
        <w:pStyle w:val="Normal"/>
      </w:pPr>
      <w:r>
        <w:t xml:space="preserve">vote blanc — Dérouler le vote</w:t>
      </w:r>
    </w:p>
    <w:p>
      <w:pPr>
        <w:pStyle w:val="Normal"/>
      </w:pPr>
      <w:r>
        <w:t xml:space="preserve">vote organisation — L'espace de vote d'organisation</w:t>
      </w:r>
    </w:p>
    <w:p>
      <w:pPr>
        <w:pStyle w:val="Normal"/>
      </w:pPr>
      <w:r>
        <w:t xml:space="preserve">voter — Dérouler le vote</w:t>
      </w:r>
    </w:p>
    <w:p>
      <w:pPr>
        <w:pStyle w:val="Normal"/>
      </w:pPr>
      <w:r>
        <w:t xml:space="preserve">vue ensemble — Grille de cotation</w:t>
      </w:r>
    </w:p>
    <w:p>
      <w:pPr>
        <w:pStyle w:val="Normal"/>
      </w:pPr>
      <w:r>
        <w:t xml:space="preserve">vue globale — Grille de cotation, Tableau synoptique</w:t>
      </w:r>
    </w:p>
    <w:p>
      <w:pPr>
        <w:pStyle w:val="Normal"/>
      </w:pPr>
      <w:r>
        <w:t xml:space="preserve">vérification — Espace de contrôle</w:t>
      </w:r>
    </w:p>
    <w:p>
      <w:pPr>
        <w:pStyle w:val="Normal"/>
      </w:pPr>
      <w:r>
        <w:t xml:space="preserve">vérifier paiement — Espace de contrôle</w:t>
      </w:r>
    </w:p>
    <w:p>
      <w:pPr>
        <w:pStyle w:val="Normal"/>
      </w:pPr>
      <w:r>
        <w:t xml:space="preserve">âge — Homogénéité d'âge</w:t>
      </w:r>
    </w:p>
    <w:p>
      <w:pPr>
        <w:pStyle w:val="Normal"/>
      </w:pPr>
      <w:r>
        <w:t xml:space="preserve">âge moyen — Homogénéité d'âge</w:t>
      </w:r>
    </w:p>
    <w:p>
      <w:pPr>
        <w:pStyle w:val="Normal"/>
      </w:pPr>
      <w:r>
        <w:t xml:space="preserve">échec — Effectuer la délibération</w:t>
      </w:r>
    </w:p>
    <w:p>
      <w:pPr>
        <w:pStyle w:val="Normal"/>
      </w:pPr>
      <w:r>
        <w:t xml:space="preserve">échelon — Catégories du personnel</w:t>
      </w:r>
    </w:p>
    <w:p>
      <w:pPr>
        <w:pStyle w:val="Normal"/>
      </w:pPr>
      <w:r>
        <w:t xml:space="preserve">école — Configurer l'établissement</w:t>
      </w:r>
    </w:p>
    <w:p>
      <w:pPr>
        <w:pStyle w:val="Normal"/>
      </w:pPr>
      <w:r>
        <w:t xml:space="preserve">école config — Configurer l'établissement</w:t>
      </w:r>
    </w:p>
    <w:p>
      <w:pPr>
        <w:pStyle w:val="Normal"/>
      </w:pPr>
      <w:r>
        <w:t xml:space="preserve">électeur — Composer le corps électoral</w:t>
      </w:r>
    </w:p>
    <w:p>
      <w:pPr>
        <w:pStyle w:val="Normal"/>
      </w:pPr>
      <w:r>
        <w:t xml:space="preserve">électeurs — Composer le corps électoral</w:t>
      </w:r>
    </w:p>
    <w:p>
      <w:pPr>
        <w:pStyle w:val="Normal"/>
      </w:pPr>
      <w:r>
        <w:t xml:space="preserve">élection — Le module Vote</w:t>
      </w:r>
    </w:p>
    <w:p>
      <w:pPr>
        <w:pStyle w:val="Normal"/>
      </w:pPr>
      <w:r>
        <w:t xml:space="preserve">élève nouveau — Inscrire un nouvel élève</w:t>
      </w:r>
    </w:p>
    <w:p>
      <w:pPr>
        <w:pStyle w:val="Normal"/>
      </w:pPr>
      <w:r>
        <w:t xml:space="preserve">élève parti — Gérer les abandons</w:t>
      </w:r>
    </w:p>
    <w:p>
      <w:pPr>
        <w:pStyle w:val="Normal"/>
      </w:pPr>
      <w:r>
        <w:t xml:space="preserve">élèves par classe — Inscrits par classe</w:t>
      </w:r>
    </w:p>
    <w:p>
      <w:pPr>
        <w:pStyle w:val="Normal"/>
      </w:pPr>
      <w:r>
        <w:t xml:space="preserve">établissement — Configurer l'établissement</w:t>
      </w:r>
    </w:p>
    <w:p>
      <w:pPr>
        <w:pStyle w:val="Normal"/>
      </w:pPr>
      <w:r>
        <w:t xml:space="preserve">établissement scolaire — Configurer l'établissement</w:t>
      </w:r>
    </w:p>
    <w:p>
      <w:pPr>
        <w:pStyle w:val="Normal"/>
      </w:pPr>
      <w:r>
        <w:t xml:space="preserve">état financier — Rapport financier</w:t>
      </w:r>
    </w:p>
    <w:p>
      <w:pPr>
        <w:pStyle w:val="Normal"/>
      </w:pPr>
      <w:r>
        <w:t xml:space="preserve">évaluation — Gérer les périodes</w:t>
      </w:r>
    </w:p>
    <w:p>
      <w:pPr>
        <w:pStyle w:val="Normal"/>
      </w:pPr>
      <w:r>
        <w:t xml:space="preserve">évaluation conduite — Rapport de conduite</w:t>
      </w:r>
    </w:p>
    <w:p>
      <w:pPr>
        <w:pStyle w:val="Normal"/>
      </w:pPr>
      <w:r>
        <w:t xml:space="preserve"/>
      </w:r>
    </w:p>
    <w:p>
      <w:pPr>
        <w:pStyle w:val="Normal"/>
      </w:pPr>
      <w:r>
        <w:t xml:space="preserve">Ce manuel a été généré automatiquement à partir de la documentation en ligne de SchoolMan.</w:t>
      </w:r>
    </w:p>
    <w:p>
      <w:pPr>
        <w:pStyle w:val="Normal"/>
      </w:pPr>
      <w:r>
        <w:t xml:space="preserve">Pour la version la plus à jour, consultez le Centre d'aide intégré.</w:t>
      </w:r>
    </w:p>
    <w:sectPr>
      <w:pgSz w:w="11906" w:h="16838"/>
      <w:pgMar w:top="1440" w:right="1440" w:bottom="1440" w:left="1440" w:header="720" w:footer="720"/>
    </w:sectPr>
  </w:body>
</w:document>
</file>

<file path=word/styles.xml><?xml version="1.0" encoding="utf-8"?>
<w:styles xmlns:w="http://schemas.openxmlformats.org/wordprocessingml/2006/main">
  <w:style w:type="paragraph" w:styleId="Normal">
    <w:name w:val="Normal"/>
    <w:pPr>
      <w:spacing w:before="0" w:after="0"/>
    </w:pPr>
    <w:rPr>
      <w:rFonts w:ascii="Calibri" w:hAnsi="Calibri" w:cs="Calibri"/>
      <w:sz w:val="22"/>
      <w:szCs w:val="22"/>
      <w:color w:val="000000"/>
    </w:rPr>
  </w:style>
  <w:style w:type="paragraph" w:styleId="Title">
    <w:name w:val="Title"/>
    <w:pPr>
      <w:spacing w:before="200" w:after="0"/>
    </w:pPr>
    <w:rPr>
      <w:rFonts w:ascii="Calibri" w:hAnsi="Calibri" w:cs="Calibri"/>
      <w:sz w:val="52"/>
      <w:szCs w:val="52"/>
      <w:color w:val="1565C0"/>
      <w:b/>
      <w:bCs/>
    </w:rPr>
  </w:style>
  <w:style w:type="paragraph" w:styleId="Subtitle">
    <w:name w:val="Subtitle"/>
    <w:pPr>
      <w:spacing w:before="400" w:after="0"/>
    </w:pPr>
    <w:rPr>
      <w:rFonts w:ascii="Calibri" w:hAnsi="Calibri" w:cs="Calibri"/>
      <w:sz w:val="28"/>
      <w:szCs w:val="28"/>
      <w:color w:val="666666"/>
    </w:rPr>
  </w:style>
  <w:style w:type="paragraph" w:styleId="Heading1">
    <w:name w:val="heading 1"/>
    <w:pPr>
      <w:spacing w:before="360" w:after="120"/>
      <w:pBdr>
        <w:bottom w:val="single" w:sz="4" w:space="1" w:color="1565C0"/>
      </w:pBdr>
    </w:pPr>
    <w:rPr>
      <w:rFonts w:ascii="Calibri" w:hAnsi="Calibri" w:cs="Calibri"/>
      <w:sz w:val="36"/>
      <w:szCs w:val="36"/>
      <w:color w:val="1565C0"/>
      <w:b/>
      <w:bCs/>
    </w:rPr>
  </w:style>
  <w:style w:type="paragraph" w:styleId="Heading2">
    <w:name w:val="heading 2"/>
    <w:pPr>
      <w:spacing w:before="240" w:after="80"/>
    </w:pPr>
    <w:rPr>
      <w:rFonts w:ascii="Calibri" w:hAnsi="Calibri" w:cs="Calibri"/>
      <w:sz w:val="28"/>
      <w:szCs w:val="28"/>
      <w:color w:val="1976D2"/>
      <w:b/>
      <w:bCs/>
    </w:rPr>
  </w:style>
  <w:style w:type="paragraph" w:styleId="Heading3">
    <w:name w:val="heading 3"/>
    <w:pPr>
      <w:spacing w:before="200" w:after="60"/>
    </w:pPr>
    <w:rPr>
      <w:rFonts w:ascii="Calibri" w:hAnsi="Calibri" w:cs="Calibri"/>
      <w:sz w:val="24"/>
      <w:szCs w:val="24"/>
      <w:color w:val="2196F3"/>
      <w:b/>
      <w:bCs/>
    </w:rPr>
  </w:style>
  <w:style w:type="paragraph" w:styleId="Heading4">
    <w:name w:val="heading 4"/>
    <w:pPr>
      <w:spacing w:before="160" w:after="40"/>
    </w:pPr>
    <w:rPr>
      <w:rFonts w:ascii="Calibri" w:hAnsi="Calibri" w:cs="Calibri"/>
      <w:sz w:val="22"/>
      <w:szCs w:val="22"/>
      <w:color w:val="42A5F5"/>
      <w:b/>
      <w:bCs/>
    </w:rPr>
  </w:style>
  <w:style w:type="paragraph" w:styleId="TOCHeading">
    <w:name w:val="TOC Heading"/>
    <w:pPr>
      <w:spacing w:before="240" w:after="120"/>
    </w:pPr>
    <w:rPr>
      <w:rFonts w:ascii="Calibri" w:hAnsi="Calibri" w:cs="Calibri"/>
      <w:sz w:val="32"/>
      <w:szCs w:val="32"/>
      <w:color w:val="000000"/>
      <w:b/>
      <w:bCs/>
    </w:rPr>
  </w:style>
  <w:style w:type="paragraph" w:styleId="ListBullet">
    <w:name w:val="List Bullet"/>
    <w:pPr>
      <w:spacing w:before="60" w:after="0"/>
      <w:ind w:left="720" w:hanging="360"/>
    </w:pPr>
    <w:rPr>
      <w:rFonts w:ascii="Calibri" w:hAnsi="Calibri" w:cs="Calibri"/>
      <w:sz w:val="22"/>
      <w:szCs w:val="22"/>
      <w:color w:val="000000"/>
    </w:rPr>
  </w:style>
  <w:style w:type="paragraph" w:styleId="ListNumber">
    <w:name w:val="List Number"/>
    <w:pPr>
      <w:spacing w:before="60" w:after="0"/>
      <w:ind w:left="720" w:hanging="360"/>
    </w:pPr>
    <w:rPr>
      <w:rFonts w:ascii="Calibri" w:hAnsi="Calibri" w:cs="Calibri"/>
      <w:sz w:val="22"/>
      <w:szCs w:val="22"/>
      <w:color w:val="000000"/>
    </w:rPr>
  </w:style>
  <w:style w:type="paragraph" w:styleId="Tip">
    <w:name w:val="Tip"/>
    <w:pPr>
      <w:spacing w:before="80" w:after="40"/>
      <w:ind w:left="360"/>
      <w:pBdr>
        <w:left w:val="single" w:sz="12" w:space="8" w:color="4CAF50"/>
      </w:pBdr>
      <w:shd w:val="clear" w:fill="E8F5E9" w:color="auto"/>
    </w:pPr>
    <w:rPr>
      <w:rFonts w:ascii="Calibri" w:hAnsi="Calibri" w:cs="Calibri"/>
      <w:sz w:val="20"/>
      <w:szCs w:val="20"/>
      <w:color w:val="2E7D32"/>
    </w:rPr>
  </w:style>
  <w:style w:type="paragraph" w:styleId="Warning">
    <w:name w:val="Warning"/>
    <w:pPr>
      <w:spacing w:before="80" w:after="40"/>
      <w:ind w:left="360"/>
      <w:pBdr>
        <w:left w:val="single" w:sz="12" w:space="8" w:color="FF9800"/>
      </w:pBdr>
      <w:shd w:val="clear" w:fill="FFF3E0" w:color="auto"/>
    </w:pPr>
    <w:rPr>
      <w:rFonts w:ascii="Calibri" w:hAnsi="Calibri" w:cs="Calibri"/>
      <w:sz w:val="20"/>
      <w:szCs w:val="20"/>
      <w:color w:val="E65100"/>
    </w:rPr>
  </w:style>
  <w:style w:type="paragraph" w:styleId="ImagePlaceholder">
    <w:name w:val="Image Placeholder"/>
    <w:pPr>
      <w:spacing w:before="80" w:after="40"/>
      <w:ind w:left="360"/>
      <w:pBdr>
        <w:top w:val="dashed" w:sz="4" w:space="4" w:color="BDBDBD"/>
        <w:bottom w:val="dashed" w:sz="4" w:space="4" w:color="BDBDBD"/>
        <w:left w:val="dashed" w:sz="4" w:space="4" w:color="BDBDBD"/>
        <w:right w:val="dashed" w:sz="4" w:space="4" w:color="BDBDBD"/>
      </w:pBdr>
      <w:shd w:val="clear" w:fill="F5F5F5" w:color="auto"/>
    </w:pPr>
    <w:rPr>
      <w:rFonts w:ascii="Calibri" w:hAnsi="Calibri" w:cs="Calibri"/>
      <w:sz w:val="20"/>
      <w:szCs w:val="20"/>
      <w:color w:val="757575"/>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